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69A7" w14:textId="2C6B474B" w:rsidR="00624596" w:rsidRPr="00624596" w:rsidRDefault="00624596" w:rsidP="00DF6DAE">
      <w:pPr>
        <w:jc w:val="center"/>
      </w:pPr>
      <w:r w:rsidRPr="00624596">
        <w:rPr>
          <w:b/>
          <w:bCs/>
        </w:rPr>
        <w:t xml:space="preserve">ULUSLARARASI DİL ÇALIŞMALARINDA YENİ YÖNELİMLER SEMPOZYUMU </w:t>
      </w:r>
      <w:r w:rsidR="001F395E">
        <w:rPr>
          <w:b/>
          <w:bCs/>
        </w:rPr>
        <w:t xml:space="preserve">III </w:t>
      </w:r>
    </w:p>
    <w:p w14:paraId="468FFA0B" w14:textId="68D42A26" w:rsidR="00624596" w:rsidRPr="00624596" w:rsidRDefault="00624596" w:rsidP="00624596">
      <w:pPr>
        <w:jc w:val="center"/>
      </w:pPr>
      <w:r w:rsidRPr="00624596">
        <w:rPr>
          <w:b/>
          <w:bCs/>
        </w:rPr>
        <w:t>(1</w:t>
      </w:r>
      <w:r>
        <w:rPr>
          <w:b/>
          <w:bCs/>
        </w:rPr>
        <w:t>0</w:t>
      </w:r>
      <w:r w:rsidRPr="00624596">
        <w:rPr>
          <w:b/>
          <w:bCs/>
        </w:rPr>
        <w:t>-1</w:t>
      </w:r>
      <w:r>
        <w:rPr>
          <w:b/>
          <w:bCs/>
        </w:rPr>
        <w:t>1</w:t>
      </w:r>
      <w:r w:rsidRPr="00624596">
        <w:rPr>
          <w:b/>
          <w:bCs/>
        </w:rPr>
        <w:t xml:space="preserve"> Ekim 202</w:t>
      </w:r>
      <w:r>
        <w:rPr>
          <w:b/>
          <w:bCs/>
        </w:rPr>
        <w:t>5</w:t>
      </w:r>
      <w:r w:rsidR="00FE26A4">
        <w:rPr>
          <w:b/>
          <w:bCs/>
        </w:rPr>
        <w:t>, Ankara, TÜRKİYE-Türkistan, KAZAKİSTAN</w:t>
      </w:r>
      <w:r w:rsidRPr="00624596">
        <w:rPr>
          <w:b/>
          <w:bCs/>
        </w:rPr>
        <w:t>)</w:t>
      </w:r>
    </w:p>
    <w:p w14:paraId="1C7851B0" w14:textId="77777777" w:rsidR="00624596" w:rsidRPr="00624596" w:rsidRDefault="00624596" w:rsidP="00624596">
      <w:r w:rsidRPr="00624596">
        <w:t> </w:t>
      </w:r>
    </w:p>
    <w:p w14:paraId="4EE290AC" w14:textId="39FEB4AD" w:rsidR="00624596" w:rsidRPr="00D07C78" w:rsidRDefault="00702A7F" w:rsidP="005E36ED">
      <w:pPr>
        <w:ind w:firstLine="708"/>
        <w:jc w:val="both"/>
      </w:pPr>
      <w:r w:rsidRPr="00702A7F">
        <w:t xml:space="preserve">Ankara Sosyal Bilimler Üniversitesi Yabancı Diller Fakültesi ve Hoca Ahmet Yesevi Uluslararası Türk-Kazak Üniversitesi Filoloji Fakültesi ile </w:t>
      </w:r>
      <w:r>
        <w:t>ortak</w:t>
      </w:r>
      <w:r w:rsidRPr="00702A7F">
        <w:t xml:space="preserve"> düzenlenecek olan </w:t>
      </w:r>
      <w:r w:rsidRPr="00702A7F">
        <w:rPr>
          <w:b/>
          <w:bCs/>
          <w:i/>
          <w:iCs/>
        </w:rPr>
        <w:t>III. Uluslararası Dil Çalışmalarında Yeni Yönelimler Sempozyumu</w:t>
      </w:r>
      <w:r w:rsidRPr="00702A7F">
        <w:t>’nda 21. yüzyılda dünyadaki dil çalışmaları kapsamlı bir şekilde tartışılacaktır.</w:t>
      </w:r>
      <w:r>
        <w:t xml:space="preserve"> </w:t>
      </w:r>
      <w:r w:rsidR="00624596" w:rsidRPr="00D07C78">
        <w:t xml:space="preserve"> Sempozyumda insanların hayatına uluslararası düzeyde yön veren ve iletişimin en önemli unsuru olan dil kavramının her yönüyle ele alınması hedeflenmektedir. Dilin, teknolojik gelişmeler, yapay zekâ uygulamaları, </w:t>
      </w:r>
      <w:r w:rsidR="001F395E" w:rsidRPr="00D07C78">
        <w:t>çok dillilik</w:t>
      </w:r>
      <w:r w:rsidR="00624596" w:rsidRPr="00D07C78">
        <w:t>, göç, turizm, sağlık, edebiyat, teknoloji ve eğitim alanlarında hangi amaç ve içerik ile ön plana çıktığı ve bu alanlarda ortaya çıkan sorunların çözümünde ne gibi bir etkiye sahip olduğu üzerinde durulması gereken konulardandır. Hızla değişen dünya mevcut uygulamaların ve çalışmaların gözden geçirilmesini</w:t>
      </w:r>
      <w:r w:rsidR="00D80BED">
        <w:t xml:space="preserve"> ve</w:t>
      </w:r>
      <w:r w:rsidR="00624596" w:rsidRPr="00D07C78">
        <w:t xml:space="preserve"> yeni eğilimlerin ve yaklaşımların tartışılmasını gerektirmektedir. Bir ihtisas üniversitesi olarak, kurumumuz Sosyal Bilimler alanında eğitim, araştırma, girişimcilik ve toplumsal sorumluluk faaliyetleriyle bilimin, toplumun ve insanlığın ilerlemesine katkı sağlama misyonu ve öncü çalışmalar ile Sosyal Bilimler alanının ilerlemesine liderlik yapma vizyonuna sahiptir.  Bu vizyon doğrultusunda, </w:t>
      </w:r>
      <w:r w:rsidR="005E36ED" w:rsidRPr="005E36ED">
        <w:rPr>
          <w:rFonts w:ascii="Calibri" w:eastAsia="Calibri" w:hAnsi="Calibri" w:cs="Times New Roman"/>
        </w:rPr>
        <w:t xml:space="preserve">Yabancı Diller Fakültesi koordinatörlüğünde Üniversitemizin diğer birimleri olan Yabancı Diller Yüksekokulu ve </w:t>
      </w:r>
      <w:proofErr w:type="spellStart"/>
      <w:r w:rsidR="005E36ED" w:rsidRPr="005E36ED">
        <w:rPr>
          <w:rFonts w:ascii="Calibri" w:eastAsia="Calibri" w:hAnsi="Calibri" w:cs="Times New Roman"/>
        </w:rPr>
        <w:t>DİLMER’</w:t>
      </w:r>
      <w:r w:rsidR="005E36ED">
        <w:rPr>
          <w:rFonts w:ascii="Calibri" w:eastAsia="Calibri" w:hAnsi="Calibri" w:cs="Times New Roman"/>
        </w:rPr>
        <w:t>in</w:t>
      </w:r>
      <w:proofErr w:type="spellEnd"/>
      <w:r w:rsidR="005E36ED">
        <w:rPr>
          <w:rFonts w:ascii="Calibri" w:eastAsia="Calibri" w:hAnsi="Calibri" w:cs="Times New Roman"/>
        </w:rPr>
        <w:t xml:space="preserve"> destekleriyle </w:t>
      </w:r>
      <w:r w:rsidR="00624596" w:rsidRPr="00D07C78">
        <w:t>düzenlenecek olan sempozyum ile uluslararası dil çalışmalarına katkı sağlamak amaçlanmaktadır. </w:t>
      </w:r>
      <w:r w:rsidR="00624596" w:rsidRPr="00D07C78">
        <w:rPr>
          <w:b/>
          <w:bCs/>
        </w:rPr>
        <w:t>10-11 Ekim 2025</w:t>
      </w:r>
      <w:r w:rsidR="00624596" w:rsidRPr="00D07C78">
        <w:t xml:space="preserve"> tarihleri arasında </w:t>
      </w:r>
      <w:r w:rsidR="001F395E" w:rsidRPr="00D07C78">
        <w:t>üçüncüsü</w:t>
      </w:r>
      <w:r w:rsidR="00624596" w:rsidRPr="00D07C78">
        <w:t xml:space="preserve"> düzenlenecek olan bu sempozyumda aşağıdaki konuların detaylı olarak tartışılması ve çözüm önerilerinin ortaya </w:t>
      </w:r>
      <w:r w:rsidR="00E43C0A">
        <w:t xml:space="preserve">konulması </w:t>
      </w:r>
      <w:r w:rsidR="00624596" w:rsidRPr="00D07C78">
        <w:t>beklenmektedir.</w:t>
      </w:r>
    </w:p>
    <w:p w14:paraId="5C93E0F4" w14:textId="7AFE18BF" w:rsidR="002C1B3A" w:rsidRDefault="002C1B3A" w:rsidP="002C1B3A">
      <w:pPr>
        <w:numPr>
          <w:ilvl w:val="0"/>
          <w:numId w:val="1"/>
        </w:numPr>
      </w:pPr>
      <w:r w:rsidRPr="002C1B3A">
        <w:t xml:space="preserve">Yabancı Dil Öğretiminde Yeni Yaklaşımlar </w:t>
      </w:r>
    </w:p>
    <w:p w14:paraId="64D4F81D" w14:textId="37874CA3" w:rsidR="00624596" w:rsidRPr="00D07C78" w:rsidRDefault="001F395E" w:rsidP="00624596">
      <w:pPr>
        <w:numPr>
          <w:ilvl w:val="0"/>
          <w:numId w:val="1"/>
        </w:numPr>
      </w:pPr>
      <w:r w:rsidRPr="00D07C78">
        <w:t>Yabancı Dil Olarak Türkçe Öğretimi</w:t>
      </w:r>
    </w:p>
    <w:p w14:paraId="6FFA89AB" w14:textId="4726D0C6" w:rsidR="00624596" w:rsidRPr="00D07C78" w:rsidRDefault="00624596" w:rsidP="00624596">
      <w:pPr>
        <w:numPr>
          <w:ilvl w:val="0"/>
          <w:numId w:val="1"/>
        </w:numPr>
      </w:pPr>
      <w:r w:rsidRPr="00D07C78">
        <w:t>Teknolojik Gelişmeler Işığında Çeviribilim Çalışmaları</w:t>
      </w:r>
    </w:p>
    <w:p w14:paraId="372411A6" w14:textId="7E25E4F2" w:rsidR="001F395E" w:rsidRPr="00D07C78" w:rsidRDefault="001F395E" w:rsidP="00624596">
      <w:pPr>
        <w:numPr>
          <w:ilvl w:val="0"/>
          <w:numId w:val="1"/>
        </w:numPr>
      </w:pPr>
      <w:r w:rsidRPr="00D07C78">
        <w:t xml:space="preserve">Dijitalleşme ve Dil Öğretim Teknolojileri </w:t>
      </w:r>
    </w:p>
    <w:p w14:paraId="0ECD114D" w14:textId="5FBDE3F5" w:rsidR="001F395E" w:rsidRPr="00D07C78" w:rsidRDefault="001F395E" w:rsidP="00624596">
      <w:pPr>
        <w:numPr>
          <w:ilvl w:val="0"/>
          <w:numId w:val="1"/>
        </w:numPr>
      </w:pPr>
      <w:proofErr w:type="spellStart"/>
      <w:r w:rsidRPr="00D07C78">
        <w:t>Çokdillilik</w:t>
      </w:r>
      <w:proofErr w:type="spellEnd"/>
      <w:r w:rsidRPr="00D07C78">
        <w:t>, Dil Politikaları ve Göç</w:t>
      </w:r>
    </w:p>
    <w:p w14:paraId="4ED69D6E" w14:textId="3AF2E601" w:rsidR="001F395E" w:rsidRPr="00D07C78" w:rsidRDefault="001F395E" w:rsidP="00624596">
      <w:pPr>
        <w:numPr>
          <w:ilvl w:val="0"/>
          <w:numId w:val="1"/>
        </w:numPr>
      </w:pPr>
      <w:r w:rsidRPr="00D07C78">
        <w:t>Çeviri ve Yerelleştirme Çalışmalarında Güncel Eğilimler</w:t>
      </w:r>
    </w:p>
    <w:p w14:paraId="136E8CEE" w14:textId="315CC29F" w:rsidR="001F395E" w:rsidRPr="00D07C78" w:rsidRDefault="001F395E" w:rsidP="00624596">
      <w:pPr>
        <w:numPr>
          <w:ilvl w:val="0"/>
          <w:numId w:val="1"/>
        </w:numPr>
      </w:pPr>
      <w:r w:rsidRPr="00D07C78">
        <w:t xml:space="preserve">Kültürlerarası İletişim ve Dil </w:t>
      </w:r>
    </w:p>
    <w:p w14:paraId="79805A4E" w14:textId="3324FF14" w:rsidR="00624596" w:rsidRPr="00D07C78" w:rsidRDefault="001F395E" w:rsidP="00624596">
      <w:pPr>
        <w:numPr>
          <w:ilvl w:val="0"/>
          <w:numId w:val="1"/>
        </w:numPr>
      </w:pPr>
      <w:r w:rsidRPr="00D07C78">
        <w:t xml:space="preserve">Doğal Dil İşleme ve </w:t>
      </w:r>
      <w:r w:rsidR="00624596" w:rsidRPr="00D07C78">
        <w:t xml:space="preserve">Yapay </w:t>
      </w:r>
      <w:r w:rsidR="00BC4995" w:rsidRPr="00D07C78">
        <w:t>Zekâ</w:t>
      </w:r>
      <w:r w:rsidR="00624596" w:rsidRPr="00D07C78">
        <w:t xml:space="preserve"> </w:t>
      </w:r>
      <w:r w:rsidRPr="00D07C78">
        <w:t xml:space="preserve">Destekli Dil Çalışmaları </w:t>
      </w:r>
    </w:p>
    <w:p w14:paraId="0697C150" w14:textId="70701CA2" w:rsidR="00E6666E" w:rsidRPr="00D07C78" w:rsidRDefault="00E6666E" w:rsidP="00624596">
      <w:pPr>
        <w:numPr>
          <w:ilvl w:val="0"/>
          <w:numId w:val="1"/>
        </w:numPr>
      </w:pPr>
      <w:r>
        <w:t>Edebi Eserlerde Aile Kavramı</w:t>
      </w:r>
    </w:p>
    <w:p w14:paraId="0771E04A" w14:textId="46238557" w:rsidR="00624596" w:rsidRPr="00D07C78" w:rsidRDefault="009F2465" w:rsidP="00624596">
      <w:pPr>
        <w:numPr>
          <w:ilvl w:val="0"/>
          <w:numId w:val="1"/>
        </w:numPr>
      </w:pPr>
      <w:r w:rsidRPr="00D07C78">
        <w:t>Dil Öğrenimi ve Aile</w:t>
      </w:r>
      <w:r w:rsidR="00245279" w:rsidRPr="00D07C78">
        <w:t xml:space="preserve"> </w:t>
      </w:r>
    </w:p>
    <w:p w14:paraId="05A65B8C" w14:textId="74B76579" w:rsidR="00624596" w:rsidRPr="00D07C78" w:rsidRDefault="0012203C" w:rsidP="009F2465">
      <w:pPr>
        <w:jc w:val="both"/>
      </w:pPr>
      <w:r>
        <w:t xml:space="preserve">Sempozyum eşzamanlı </w:t>
      </w:r>
      <w:r w:rsidR="005A0EBA">
        <w:t xml:space="preserve">olarak </w:t>
      </w:r>
      <w:r w:rsidR="005A0EBA">
        <w:rPr>
          <w:b/>
          <w:bCs/>
        </w:rPr>
        <w:t>Ankara</w:t>
      </w:r>
      <w:r w:rsidR="005A0EBA" w:rsidRPr="005A0EBA">
        <w:rPr>
          <w:b/>
          <w:bCs/>
        </w:rPr>
        <w:t>-Türkiye</w:t>
      </w:r>
      <w:r w:rsidR="005A0EBA">
        <w:t xml:space="preserve"> </w:t>
      </w:r>
      <w:r>
        <w:t>ve</w:t>
      </w:r>
      <w:r w:rsidRPr="0012203C">
        <w:t xml:space="preserve"> </w:t>
      </w:r>
      <w:r w:rsidR="005A0EBA" w:rsidRPr="005A0EBA">
        <w:rPr>
          <w:b/>
          <w:bCs/>
        </w:rPr>
        <w:t>Türkistan-</w:t>
      </w:r>
      <w:r w:rsidRPr="005A0EBA">
        <w:rPr>
          <w:b/>
          <w:bCs/>
        </w:rPr>
        <w:t>Kazakistan</w:t>
      </w:r>
      <w:r>
        <w:t xml:space="preserve">’da </w:t>
      </w:r>
      <w:r w:rsidR="007942BD">
        <w:t>gerçekleştirilecektir</w:t>
      </w:r>
      <w:r>
        <w:t xml:space="preserve">. </w:t>
      </w:r>
      <w:r w:rsidR="00624596" w:rsidRPr="00D07C78">
        <w:t>Sempozyuma gönderilen her bildiri </w:t>
      </w:r>
      <w:r w:rsidR="00624596" w:rsidRPr="00D07C78">
        <w:rPr>
          <w:b/>
          <w:bCs/>
        </w:rPr>
        <w:t>çift kör hakem değerlendirme sürecinden</w:t>
      </w:r>
      <w:r w:rsidR="00624596" w:rsidRPr="00D07C78">
        <w:t> geçecektir.</w:t>
      </w:r>
      <w:r>
        <w:t xml:space="preserve"> </w:t>
      </w:r>
      <w:r w:rsidR="00624596" w:rsidRPr="00D07C78">
        <w:t xml:space="preserve"> Kabul </w:t>
      </w:r>
      <w:r w:rsidR="001F395E" w:rsidRPr="00D07C78">
        <w:t>edilen</w:t>
      </w:r>
      <w:r w:rsidR="00624596" w:rsidRPr="00D07C78">
        <w:t xml:space="preserve"> tüm çalışmalar özet bildiri kitabında yer alacaktır.</w:t>
      </w:r>
      <w:r w:rsidR="00245279" w:rsidRPr="00D07C78">
        <w:t xml:space="preserve"> Tam metin bildiriler ISBN numaralı e-kitap olarak yayımlanacaktır. </w:t>
      </w:r>
      <w:r w:rsidR="00624596" w:rsidRPr="00D07C78">
        <w:t>Sempozyuma katılım ücretsiz olup Türkçe, Rusça, Çince ve İngilizce hazırlanmış bildiriler kabul edilecektir. Sempozyuma ilişkin ayrıntılı bilgi için </w:t>
      </w:r>
      <w:hyperlink r:id="rId5" w:history="1">
        <w:r w:rsidR="00245279" w:rsidRPr="00D07C78">
          <w:rPr>
            <w:rStyle w:val="Kpr"/>
            <w:b/>
            <w:bCs/>
            <w:color w:val="auto"/>
          </w:rPr>
          <w:t>https://ils.asbu.edu.tr/</w:t>
        </w:r>
      </w:hyperlink>
      <w:r w:rsidR="00624596" w:rsidRPr="00D07C78">
        <w:t> adresini ziyaret edebilirsiniz.</w:t>
      </w:r>
    </w:p>
    <w:p w14:paraId="1A3BB1D5" w14:textId="09430C54" w:rsidR="00624596" w:rsidRPr="00D07C78" w:rsidRDefault="009F2465" w:rsidP="009F2465">
      <w:pPr>
        <w:ind w:left="4956" w:firstLine="708"/>
      </w:pPr>
      <w:r w:rsidRPr="00D07C78">
        <w:t xml:space="preserve">        </w:t>
      </w:r>
      <w:r w:rsidR="00767639" w:rsidRPr="00D07C78">
        <w:t xml:space="preserve"> </w:t>
      </w:r>
      <w:r w:rsidR="00624596" w:rsidRPr="00D07C78">
        <w:t>Saygılarımla,</w:t>
      </w:r>
    </w:p>
    <w:p w14:paraId="054CF854" w14:textId="62D0B43D" w:rsidR="009F2465" w:rsidRPr="00D07C78" w:rsidRDefault="00767639" w:rsidP="009F2465">
      <w:pPr>
        <w:ind w:left="4956" w:firstLine="708"/>
      </w:pPr>
      <w:r w:rsidRPr="00D07C78">
        <w:t xml:space="preserve">        </w:t>
      </w:r>
      <w:r w:rsidR="009F2465" w:rsidRPr="00D07C78">
        <w:t>Prof. Dr. İsmail ÇAKIR</w:t>
      </w:r>
    </w:p>
    <w:p w14:paraId="72B91D8B" w14:textId="46788AD9" w:rsidR="00BD5B14" w:rsidRDefault="00767639">
      <w:r w:rsidRPr="00D07C78">
        <w:t xml:space="preserve">                                                                                                          </w:t>
      </w:r>
      <w:r w:rsidR="00624596" w:rsidRPr="00D07C78">
        <w:t>Sempozyum Düzenleme Kurulu</w:t>
      </w:r>
      <w:r w:rsidRPr="00D07C78">
        <w:t xml:space="preserve"> B</w:t>
      </w:r>
      <w:r w:rsidR="00624596" w:rsidRPr="00D07C78">
        <w:t>aşkanı</w:t>
      </w:r>
    </w:p>
    <w:sectPr w:rsidR="00BD5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00E5"/>
    <w:multiLevelType w:val="multilevel"/>
    <w:tmpl w:val="EEE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95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7B"/>
    <w:rsid w:val="00020D12"/>
    <w:rsid w:val="0012203C"/>
    <w:rsid w:val="001F395E"/>
    <w:rsid w:val="00245279"/>
    <w:rsid w:val="002C1B3A"/>
    <w:rsid w:val="00460736"/>
    <w:rsid w:val="00471DAF"/>
    <w:rsid w:val="005A0EBA"/>
    <w:rsid w:val="005E36ED"/>
    <w:rsid w:val="00615FD9"/>
    <w:rsid w:val="00624596"/>
    <w:rsid w:val="006A2179"/>
    <w:rsid w:val="00702A7F"/>
    <w:rsid w:val="00767639"/>
    <w:rsid w:val="007942BD"/>
    <w:rsid w:val="0080505A"/>
    <w:rsid w:val="00832676"/>
    <w:rsid w:val="008741CF"/>
    <w:rsid w:val="009F2465"/>
    <w:rsid w:val="00A06F1E"/>
    <w:rsid w:val="00AE5B7B"/>
    <w:rsid w:val="00BC4995"/>
    <w:rsid w:val="00BD5B14"/>
    <w:rsid w:val="00C84CCC"/>
    <w:rsid w:val="00D07C78"/>
    <w:rsid w:val="00D341ED"/>
    <w:rsid w:val="00D4000D"/>
    <w:rsid w:val="00D4725D"/>
    <w:rsid w:val="00D80BED"/>
    <w:rsid w:val="00DF5666"/>
    <w:rsid w:val="00DF6DAE"/>
    <w:rsid w:val="00E43C0A"/>
    <w:rsid w:val="00E6666E"/>
    <w:rsid w:val="00EC6A1C"/>
    <w:rsid w:val="00FE2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F2D0"/>
  <w15:chartTrackingRefBased/>
  <w15:docId w15:val="{BB3C2728-48CF-44AC-97C0-7154FE9F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4596"/>
    <w:rPr>
      <w:color w:val="0563C1" w:themeColor="hyperlink"/>
      <w:u w:val="single"/>
    </w:rPr>
  </w:style>
  <w:style w:type="character" w:styleId="zmlenmeyenBahsetme">
    <w:name w:val="Unresolved Mention"/>
    <w:basedOn w:val="VarsaylanParagrafYazTipi"/>
    <w:uiPriority w:val="99"/>
    <w:semiHidden/>
    <w:unhideWhenUsed/>
    <w:rsid w:val="0062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09494">
      <w:bodyDiv w:val="1"/>
      <w:marLeft w:val="0"/>
      <w:marRight w:val="0"/>
      <w:marTop w:val="0"/>
      <w:marBottom w:val="0"/>
      <w:divBdr>
        <w:top w:val="none" w:sz="0" w:space="0" w:color="auto"/>
        <w:left w:val="none" w:sz="0" w:space="0" w:color="auto"/>
        <w:bottom w:val="none" w:sz="0" w:space="0" w:color="auto"/>
        <w:right w:val="none" w:sz="0" w:space="0" w:color="auto"/>
      </w:divBdr>
    </w:div>
    <w:div w:id="14218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ls.asb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ÇAKIR</dc:creator>
  <cp:keywords/>
  <dc:description/>
  <cp:lastModifiedBy>İsmail ÇAKIR</cp:lastModifiedBy>
  <cp:revision>3</cp:revision>
  <dcterms:created xsi:type="dcterms:W3CDTF">2025-05-23T12:21:00Z</dcterms:created>
  <dcterms:modified xsi:type="dcterms:W3CDTF">2025-05-23T12:23:00Z</dcterms:modified>
</cp:coreProperties>
</file>