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95" w:rsidRPr="00677395" w:rsidRDefault="00677395" w:rsidP="00677395">
      <w:pPr>
        <w:spacing w:before="150" w:after="300" w:line="240" w:lineRule="auto"/>
        <w:jc w:val="both"/>
        <w:outlineLvl w:val="2"/>
        <w:rPr>
          <w:rFonts w:ascii="Times New Roman" w:eastAsia="Times New Roman" w:hAnsi="Times New Roman" w:cs="Times New Roman"/>
          <w:b/>
          <w:sz w:val="36"/>
          <w:szCs w:val="36"/>
          <w:lang w:eastAsia="tr-TR"/>
        </w:rPr>
      </w:pPr>
      <w:r w:rsidRPr="00677395">
        <w:rPr>
          <w:rFonts w:ascii="Times New Roman" w:eastAsia="Times New Roman" w:hAnsi="Times New Roman" w:cs="Times New Roman"/>
          <w:b/>
          <w:sz w:val="36"/>
          <w:szCs w:val="36"/>
          <w:lang w:eastAsia="tr-TR"/>
        </w:rPr>
        <w:t>Öğrenci Toplulukları Nasıl Kurulur?</w:t>
      </w:r>
    </w:p>
    <w:p w:rsidR="00677395" w:rsidRPr="00677395" w:rsidRDefault="00677395" w:rsidP="00677395">
      <w:pPr>
        <w:spacing w:after="300" w:line="240" w:lineRule="auto"/>
        <w:jc w:val="both"/>
        <w:rPr>
          <w:rFonts w:ascii="Helvetica" w:eastAsia="Times New Roman" w:hAnsi="Helvetica" w:cs="Helvetica"/>
          <w:sz w:val="24"/>
          <w:szCs w:val="24"/>
          <w:lang w:eastAsia="tr-TR"/>
        </w:rPr>
      </w:pPr>
      <w:r w:rsidRPr="00677395">
        <w:rPr>
          <w:rFonts w:ascii="Helvetica" w:eastAsia="Times New Roman" w:hAnsi="Helvetica" w:cs="Helvetica"/>
          <w:b/>
          <w:bCs/>
          <w:sz w:val="24"/>
          <w:szCs w:val="24"/>
          <w:lang w:eastAsia="tr-TR"/>
        </w:rPr>
        <w:t>Öğrenci Topluluğu Nasıl Kurulur?</w:t>
      </w:r>
    </w:p>
    <w:p w:rsidR="00677395" w:rsidRPr="00677395" w:rsidRDefault="00677395" w:rsidP="00677395">
      <w:pPr>
        <w:spacing w:after="300" w:line="240" w:lineRule="auto"/>
        <w:jc w:val="both"/>
        <w:rPr>
          <w:rFonts w:ascii="Helvetica" w:eastAsia="Times New Roman" w:hAnsi="Helvetica" w:cs="Helvetica"/>
          <w:sz w:val="24"/>
          <w:szCs w:val="24"/>
          <w:lang w:eastAsia="tr-TR"/>
        </w:rPr>
      </w:pPr>
      <w:r w:rsidRPr="00677395">
        <w:rPr>
          <w:rFonts w:ascii="Helvetica" w:eastAsia="Times New Roman" w:hAnsi="Helvetica" w:cs="Helvetica"/>
          <w:sz w:val="24"/>
          <w:szCs w:val="24"/>
          <w:lang w:eastAsia="tr-TR"/>
        </w:rPr>
        <w:t>Sakarya Üniversitesi öğrencileri tarafından bilim, kültür, spor ve sanat alanlarında faaliyet göstermek üzere topluluklar kurulabilir. En az bir akademisyenin başkanlığında iki öğrencinin girişimde bulunması gerekmektedir. Öğrenci Toplulukları Spor, Kültür ve Sanat</w:t>
      </w:r>
      <w:r>
        <w:rPr>
          <w:rFonts w:ascii="Helvetica" w:eastAsia="Times New Roman" w:hAnsi="Helvetica" w:cs="Helvetica"/>
          <w:sz w:val="24"/>
          <w:szCs w:val="24"/>
          <w:lang w:eastAsia="tr-TR"/>
        </w:rPr>
        <w:t xml:space="preserve"> Birliği ve Fakülte/Yüksek Okul</w:t>
      </w:r>
      <w:r w:rsidRPr="00677395">
        <w:rPr>
          <w:rFonts w:ascii="Helvetica" w:eastAsia="Times New Roman" w:hAnsi="Helvetica" w:cs="Helvetica"/>
          <w:sz w:val="24"/>
          <w:szCs w:val="24"/>
          <w:lang w:eastAsia="tr-TR"/>
        </w:rPr>
        <w:t xml:space="preserve"> Toplulukları olmak üzere iki ayrı birime bağlı olarak kurulabilir.</w:t>
      </w:r>
    </w:p>
    <w:p w:rsidR="00677395" w:rsidRPr="00677395" w:rsidRDefault="00677395" w:rsidP="00677395">
      <w:pPr>
        <w:spacing w:after="300" w:line="240" w:lineRule="auto"/>
        <w:jc w:val="both"/>
        <w:rPr>
          <w:rFonts w:ascii="Helvetica" w:eastAsia="Times New Roman" w:hAnsi="Helvetica" w:cs="Helvetica"/>
          <w:sz w:val="24"/>
          <w:szCs w:val="24"/>
          <w:lang w:eastAsia="tr-TR"/>
        </w:rPr>
      </w:pPr>
      <w:r w:rsidRPr="00677395">
        <w:rPr>
          <w:rFonts w:ascii="Helvetica" w:eastAsia="Times New Roman" w:hAnsi="Helvetica" w:cs="Helvetica"/>
          <w:b/>
          <w:bCs/>
          <w:sz w:val="24"/>
          <w:szCs w:val="24"/>
          <w:lang w:eastAsia="tr-TR"/>
        </w:rPr>
        <w:t>Fakülte/Yüksek Okula Bağlı Topluluklar:</w:t>
      </w:r>
      <w:r w:rsidRPr="00677395">
        <w:rPr>
          <w:rFonts w:ascii="Helvetica" w:eastAsia="Times New Roman" w:hAnsi="Helvetica" w:cs="Helvetica"/>
          <w:sz w:val="24"/>
          <w:szCs w:val="24"/>
          <w:lang w:eastAsia="tr-TR"/>
        </w:rPr>
        <w:t> Bölüme bağlı olacak olan Topluluklar Fakülte/Yüksek Okulundan Akademik Danışman belirleyip başvuru evraklarını hazırladıktan sonra kurulma işlemini topluluğun bağlı olduğu Fakülte/Yüksek Okula yazı işlerine teslim eder ve Fakülte/Yüksek Okul Spor, Kültür ve Sanat Kurullarında görüşülerek uygun görüldüğü takdirde Sağlık, Kültür ve Spor Dairesi Başkanlığı’na sevk edilir. Tüzük Taslağı linkte sunulmuştur.</w:t>
      </w:r>
    </w:p>
    <w:p w:rsidR="00677395" w:rsidRPr="00677395" w:rsidRDefault="00677395" w:rsidP="00677395">
      <w:pPr>
        <w:spacing w:after="300" w:line="240" w:lineRule="auto"/>
        <w:jc w:val="both"/>
        <w:rPr>
          <w:rFonts w:ascii="Helvetica" w:eastAsia="Times New Roman" w:hAnsi="Helvetica" w:cs="Helvetica"/>
          <w:sz w:val="24"/>
          <w:szCs w:val="24"/>
          <w:lang w:eastAsia="tr-TR"/>
        </w:rPr>
      </w:pPr>
      <w:r w:rsidRPr="00677395">
        <w:rPr>
          <w:rFonts w:ascii="Helvetica" w:eastAsia="Times New Roman" w:hAnsi="Helvetica" w:cs="Helvetica"/>
          <w:b/>
          <w:bCs/>
          <w:sz w:val="24"/>
          <w:szCs w:val="24"/>
          <w:lang w:eastAsia="tr-TR"/>
        </w:rPr>
        <w:t>Spor Kültür ve Sanat Birliğine Bağlı Topluluklar: </w:t>
      </w:r>
      <w:r w:rsidRPr="00677395">
        <w:rPr>
          <w:rFonts w:ascii="Helvetica" w:eastAsia="Times New Roman" w:hAnsi="Helvetica" w:cs="Helvetica"/>
          <w:sz w:val="24"/>
          <w:szCs w:val="24"/>
          <w:lang w:eastAsia="tr-TR"/>
        </w:rPr>
        <w:t>Topluluk kurulma işlemlerini başvuru evraklarını hazırladıktan sonra Genel Evrak Şube Müdürlüğü aracığıyla Sağlık, Kültür ve Spor Dairesi Başkanlığı’na ulaştıracaklardır.</w:t>
      </w:r>
    </w:p>
    <w:p w:rsidR="00677395" w:rsidRPr="00677395" w:rsidRDefault="00677395" w:rsidP="00677395">
      <w:pPr>
        <w:spacing w:after="300" w:line="240" w:lineRule="auto"/>
        <w:jc w:val="both"/>
        <w:rPr>
          <w:rFonts w:ascii="Helvetica" w:eastAsia="Times New Roman" w:hAnsi="Helvetica" w:cs="Helvetica"/>
          <w:sz w:val="24"/>
          <w:szCs w:val="24"/>
          <w:lang w:eastAsia="tr-TR"/>
        </w:rPr>
      </w:pPr>
      <w:r w:rsidRPr="00677395">
        <w:rPr>
          <w:rFonts w:ascii="Helvetica" w:eastAsia="Times New Roman" w:hAnsi="Helvetica" w:cs="Helvetica"/>
          <w:sz w:val="24"/>
          <w:szCs w:val="24"/>
          <w:lang w:eastAsia="tr-TR"/>
        </w:rPr>
        <w:t>SKS Yönetim Kurulu tarafından da uygun görüldüğü takdirde SKS Birlik</w:t>
      </w:r>
      <w:bookmarkStart w:id="0" w:name="_GoBack"/>
      <w:bookmarkEnd w:id="0"/>
      <w:r w:rsidRPr="00677395">
        <w:rPr>
          <w:rFonts w:ascii="Helvetica" w:eastAsia="Times New Roman" w:hAnsi="Helvetica" w:cs="Helvetica"/>
          <w:sz w:val="24"/>
          <w:szCs w:val="24"/>
          <w:lang w:eastAsia="tr-TR"/>
        </w:rPr>
        <w:t xml:space="preserve"> Başkanlığı Yönetim Kurulu Kararı ile kulüp kurulur ve kurulduğuna dair bir üst yazı ile ilgili birime bilgi verilir.</w:t>
      </w:r>
    </w:p>
    <w:p w:rsidR="00677395" w:rsidRPr="00677395" w:rsidRDefault="00677395" w:rsidP="00677395">
      <w:pPr>
        <w:spacing w:after="300" w:line="240" w:lineRule="auto"/>
        <w:jc w:val="both"/>
        <w:rPr>
          <w:rFonts w:ascii="Helvetica" w:eastAsia="Times New Roman" w:hAnsi="Helvetica" w:cs="Helvetica"/>
          <w:sz w:val="24"/>
          <w:szCs w:val="24"/>
          <w:lang w:eastAsia="tr-TR"/>
        </w:rPr>
      </w:pPr>
      <w:r w:rsidRPr="00677395">
        <w:rPr>
          <w:rFonts w:ascii="Helvetica" w:eastAsia="Times New Roman" w:hAnsi="Helvetica" w:cs="Helvetica"/>
          <w:sz w:val="24"/>
          <w:szCs w:val="24"/>
          <w:lang w:eastAsia="tr-TR"/>
        </w:rPr>
        <w:t>Aynı isim, benzer faaliyet ala</w:t>
      </w:r>
      <w:r>
        <w:rPr>
          <w:rFonts w:ascii="Helvetica" w:eastAsia="Times New Roman" w:hAnsi="Helvetica" w:cs="Helvetica"/>
          <w:sz w:val="24"/>
          <w:szCs w:val="24"/>
          <w:lang w:eastAsia="tr-TR"/>
        </w:rPr>
        <w:t>nı ve amaç için kurulacak topluluklarla</w:t>
      </w:r>
      <w:r w:rsidRPr="00677395">
        <w:rPr>
          <w:rFonts w:ascii="Helvetica" w:eastAsia="Times New Roman" w:hAnsi="Helvetica" w:cs="Helvetica"/>
          <w:sz w:val="24"/>
          <w:szCs w:val="24"/>
          <w:lang w:eastAsia="tr-TR"/>
        </w:rPr>
        <w:t xml:space="preserve"> ilgili olarak aynı </w:t>
      </w:r>
      <w:r>
        <w:rPr>
          <w:rFonts w:ascii="Helvetica" w:eastAsia="Times New Roman" w:hAnsi="Helvetica" w:cs="Helvetica"/>
          <w:sz w:val="24"/>
          <w:szCs w:val="24"/>
          <w:lang w:eastAsia="tr-TR"/>
        </w:rPr>
        <w:t>linkte bulunan öğrenci toplulukları</w:t>
      </w:r>
      <w:r w:rsidRPr="00677395">
        <w:rPr>
          <w:rFonts w:ascii="Helvetica" w:eastAsia="Times New Roman" w:hAnsi="Helvetica" w:cs="Helvetica"/>
          <w:sz w:val="24"/>
          <w:szCs w:val="24"/>
          <w:lang w:eastAsia="tr-TR"/>
        </w:rPr>
        <w:t xml:space="preserve"> listesi incelenebilir.</w:t>
      </w:r>
    </w:p>
    <w:p w:rsidR="00B66904" w:rsidRDefault="00B66904"/>
    <w:sectPr w:rsidR="00B6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B5"/>
    <w:rsid w:val="003842B5"/>
    <w:rsid w:val="00677395"/>
    <w:rsid w:val="00B66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4D67"/>
  <w15:chartTrackingRefBased/>
  <w15:docId w15:val="{A5FB65BC-87FC-4319-9129-D6AF936E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7739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7739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773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7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1221</Characters>
  <Application>Microsoft Office Word</Application>
  <DocSecurity>0</DocSecurity>
  <Lines>10</Lines>
  <Paragraphs>2</Paragraphs>
  <ScaleCrop>false</ScaleCrop>
  <Company>Sakarya University</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2019-02-18T14:36:00Z</dcterms:created>
  <dcterms:modified xsi:type="dcterms:W3CDTF">2019-02-18T14:44:00Z</dcterms:modified>
</cp:coreProperties>
</file>