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B8" w:rsidRPr="00CB0D95" w:rsidRDefault="00F52EB8" w:rsidP="00CB0D95">
      <w:pPr>
        <w:jc w:val="center"/>
        <w:rPr>
          <w:rFonts w:ascii="Times New Roman" w:hAnsi="Times New Roman" w:cs="Times New Roman"/>
          <w:b/>
          <w:sz w:val="24"/>
          <w:szCs w:val="24"/>
        </w:rPr>
      </w:pPr>
      <w:proofErr w:type="gramStart"/>
      <w:r w:rsidRPr="00CB0D95">
        <w:rPr>
          <w:rFonts w:ascii="Times New Roman" w:hAnsi="Times New Roman" w:cs="Times New Roman"/>
          <w:b/>
          <w:sz w:val="24"/>
          <w:szCs w:val="24"/>
        </w:rPr>
        <w:t>………………………………….</w:t>
      </w:r>
      <w:proofErr w:type="gramEnd"/>
      <w:r w:rsidRPr="00CB0D95">
        <w:rPr>
          <w:rFonts w:ascii="Times New Roman" w:hAnsi="Times New Roman" w:cs="Times New Roman"/>
          <w:b/>
          <w:sz w:val="24"/>
          <w:szCs w:val="24"/>
        </w:rPr>
        <w:t>Topluluğu TÜZÜĞÜ</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 Topluluğun Adı ve Merkezi </w:t>
      </w:r>
    </w:p>
    <w:p w:rsidR="00F52EB8" w:rsidRPr="00CB0D95" w:rsidRDefault="00F52EB8" w:rsidP="00CB0D95">
      <w:pPr>
        <w:jc w:val="both"/>
        <w:rPr>
          <w:rFonts w:ascii="Times New Roman" w:hAnsi="Times New Roman" w:cs="Times New Roman"/>
          <w:b/>
          <w:sz w:val="24"/>
          <w:szCs w:val="24"/>
        </w:rPr>
      </w:pPr>
      <w:r w:rsidRPr="00CB0D95">
        <w:rPr>
          <w:rFonts w:ascii="Times New Roman" w:hAnsi="Times New Roman" w:cs="Times New Roman"/>
          <w:b/>
          <w:sz w:val="24"/>
          <w:szCs w:val="24"/>
        </w:rPr>
        <w:t xml:space="preserve">a) Topluluğun Adı </w:t>
      </w:r>
      <w:proofErr w:type="gramStart"/>
      <w:r w:rsidRPr="00CB0D95">
        <w:rPr>
          <w:rFonts w:ascii="Times New Roman" w:hAnsi="Times New Roman" w:cs="Times New Roman"/>
          <w:b/>
          <w:sz w:val="24"/>
          <w:szCs w:val="24"/>
        </w:rPr>
        <w:t>:…………………………………..</w:t>
      </w:r>
      <w:proofErr w:type="gramEnd"/>
      <w:r w:rsidRPr="00CB0D95">
        <w:rPr>
          <w:rFonts w:ascii="Times New Roman" w:hAnsi="Times New Roman" w:cs="Times New Roman"/>
          <w:b/>
          <w:sz w:val="24"/>
          <w:szCs w:val="24"/>
        </w:rPr>
        <w:t xml:space="preserve"> </w:t>
      </w:r>
    </w:p>
    <w:p w:rsidR="00F52EB8" w:rsidRPr="00CB0D95" w:rsidRDefault="00F52EB8" w:rsidP="00CB0D95">
      <w:pPr>
        <w:jc w:val="both"/>
        <w:rPr>
          <w:rFonts w:ascii="Times New Roman" w:hAnsi="Times New Roman" w:cs="Times New Roman"/>
          <w:b/>
          <w:sz w:val="24"/>
          <w:szCs w:val="24"/>
        </w:rPr>
      </w:pPr>
      <w:r w:rsidRPr="00CB0D95">
        <w:rPr>
          <w:rFonts w:ascii="Times New Roman" w:hAnsi="Times New Roman" w:cs="Times New Roman"/>
          <w:b/>
          <w:sz w:val="24"/>
          <w:szCs w:val="24"/>
        </w:rPr>
        <w:t xml:space="preserve">b) Topluluğun </w:t>
      </w:r>
      <w:proofErr w:type="gramStart"/>
      <w:r w:rsidRPr="00CB0D95">
        <w:rPr>
          <w:rFonts w:ascii="Times New Roman" w:hAnsi="Times New Roman" w:cs="Times New Roman"/>
          <w:b/>
          <w:sz w:val="24"/>
          <w:szCs w:val="24"/>
        </w:rPr>
        <w:t>Merkezi : Sakarya’dır</w:t>
      </w:r>
      <w:proofErr w:type="gramEnd"/>
      <w:r w:rsidRPr="00CB0D95">
        <w:rPr>
          <w:rFonts w:ascii="Times New Roman" w:hAnsi="Times New Roman" w:cs="Times New Roman"/>
          <w:b/>
          <w:sz w:val="24"/>
          <w:szCs w:val="24"/>
        </w:rPr>
        <w:t xml:space="preserve">.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Amacı, Çalışma Konuları ve Faaliyet Alanı </w:t>
      </w:r>
    </w:p>
    <w:p w:rsid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Madde 1- Topluluğun Kurulması</w:t>
      </w:r>
      <w:r w:rsidRPr="00CB0D95">
        <w:rPr>
          <w:rFonts w:ascii="Times New Roman" w:hAnsi="Times New Roman" w:cs="Times New Roman"/>
          <w:sz w:val="24"/>
          <w:szCs w:val="24"/>
        </w:rPr>
        <w:t xml:space="preserve">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Öğrenci Toplulukları Spor, Kültür ve Sanat</w:t>
      </w:r>
      <w:r w:rsidR="00DD5111">
        <w:rPr>
          <w:rFonts w:ascii="Times New Roman" w:hAnsi="Times New Roman" w:cs="Times New Roman"/>
          <w:sz w:val="24"/>
          <w:szCs w:val="24"/>
        </w:rPr>
        <w:t xml:space="preserve"> Birliği ve Fakülte/Yüksek Okul</w:t>
      </w:r>
      <w:r w:rsidRPr="00CB0D95">
        <w:rPr>
          <w:rFonts w:ascii="Times New Roman" w:hAnsi="Times New Roman" w:cs="Times New Roman"/>
          <w:sz w:val="24"/>
          <w:szCs w:val="24"/>
        </w:rPr>
        <w:t xml:space="preserve"> Toplulukları olmak üzere iki ayrı birime bağlı olarak kurulabilir.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a) Spor Kültür ve Sanat Birliğine Bağlı Topluluklar:</w:t>
      </w:r>
      <w:r w:rsidRPr="00CB0D95">
        <w:rPr>
          <w:rFonts w:ascii="Times New Roman" w:hAnsi="Times New Roman" w:cs="Times New Roman"/>
          <w:sz w:val="24"/>
          <w:szCs w:val="24"/>
        </w:rPr>
        <w:t xml:space="preserve"> Topluluk kurulma işlemlerini başvuru evraklarını hazırladıktan sonra Genel Evrak Şube Müdürlüğü aracığıyla Sağlık, Kültür ve Spor Dairesi Başkanlığı’na ulaştıracaklardır.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b) Fakülte/Yüksek Okula Bağlı Topluluklar:</w:t>
      </w:r>
      <w:r w:rsidRPr="00CB0D95">
        <w:rPr>
          <w:rFonts w:ascii="Times New Roman" w:hAnsi="Times New Roman" w:cs="Times New Roman"/>
          <w:sz w:val="24"/>
          <w:szCs w:val="24"/>
        </w:rPr>
        <w:t xml:space="preserve"> Bölüme bağlı olacak olan Topluluklar Fakülte/Yüksek Okulundan Akademik Danışman belirleyip başvuru evraklarını hazırladıktan sonra kurulma işlemini topluluğun bağlı olduğu Fakülte/Yüksek Okula yazı işlerine teslim eder ve Fakülte/Yüksek Okul Spor, Kültür ve Sanat Kurullarında görüşülerek uygun görüldüğü takdirde Sağlık, Kültür ve Spor Dairesi Başkanlığı’na sevk edilir. </w:t>
      </w:r>
    </w:p>
    <w:p w:rsidR="00F52EB8" w:rsidRPr="00CB0D95" w:rsidRDefault="00F52EB8" w:rsidP="00CB0D95">
      <w:pPr>
        <w:jc w:val="both"/>
        <w:rPr>
          <w:rFonts w:ascii="Times New Roman" w:hAnsi="Times New Roman" w:cs="Times New Roman"/>
          <w:b/>
          <w:sz w:val="24"/>
          <w:szCs w:val="24"/>
        </w:rPr>
      </w:pPr>
      <w:r w:rsidRPr="00CB0D95">
        <w:rPr>
          <w:rFonts w:ascii="Times New Roman" w:hAnsi="Times New Roman" w:cs="Times New Roman"/>
          <w:b/>
          <w:sz w:val="24"/>
          <w:szCs w:val="24"/>
        </w:rPr>
        <w:t xml:space="preserve">Madde 2-Topluluğun Kurulma Amacı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Topluluğun Kurulma Amacı başlığı altında aşağıda verilen örneğe benzer şekilde (aynısı olmak zorunda değil) Spor Kültür ve Sanat Birliği Birim Yönergesine uygun olarak düzenleyeceklerdir.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Örnek: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a)</w:t>
      </w:r>
      <w:r w:rsidRPr="00CB0D95">
        <w:rPr>
          <w:rFonts w:ascii="Times New Roman" w:hAnsi="Times New Roman" w:cs="Times New Roman"/>
          <w:sz w:val="24"/>
          <w:szCs w:val="24"/>
        </w:rPr>
        <w:t xml:space="preserve"> </w:t>
      </w:r>
      <w:r w:rsidR="002A2C85">
        <w:rPr>
          <w:rFonts w:ascii="Times New Roman" w:hAnsi="Times New Roman" w:cs="Times New Roman"/>
          <w:sz w:val="24"/>
          <w:szCs w:val="24"/>
        </w:rPr>
        <w:t>Sakarya Uygulamalı Bilimler Üniversitesi</w:t>
      </w:r>
      <w:r w:rsidRPr="00CB0D95">
        <w:rPr>
          <w:rFonts w:ascii="Times New Roman" w:hAnsi="Times New Roman" w:cs="Times New Roman"/>
          <w:sz w:val="24"/>
          <w:szCs w:val="24"/>
        </w:rPr>
        <w:t xml:space="preserve"> Akademik ve idari personeli ve öğrencilerinin serbest zamanlarını en iyi şekilde değerlendirmelerini sağlamak.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b)</w:t>
      </w:r>
      <w:r w:rsidRPr="00CB0D95">
        <w:rPr>
          <w:rFonts w:ascii="Times New Roman" w:hAnsi="Times New Roman" w:cs="Times New Roman"/>
          <w:sz w:val="24"/>
          <w:szCs w:val="24"/>
        </w:rPr>
        <w:t xml:space="preserve"> Fiziksel, sosyal, kültürel ve ruhsal olarak en üst seviyeye gelmelerini sağlamak, </w:t>
      </w:r>
      <w:r w:rsidR="002A2C85">
        <w:rPr>
          <w:rFonts w:ascii="Times New Roman" w:hAnsi="Times New Roman" w:cs="Times New Roman"/>
          <w:sz w:val="24"/>
          <w:szCs w:val="24"/>
        </w:rPr>
        <w:t>Sakarya Uygulamalı Bilimler Üniversitesi</w:t>
      </w:r>
      <w:r w:rsidRPr="00CB0D95">
        <w:rPr>
          <w:rFonts w:ascii="Times New Roman" w:hAnsi="Times New Roman" w:cs="Times New Roman"/>
          <w:sz w:val="24"/>
          <w:szCs w:val="24"/>
        </w:rPr>
        <w:t xml:space="preserve"> personel ve öğrencilerinin ‘’Spor ve Sağlıklı Yaşam’’ felsefesinde spor kültürünü aşılamak, </w:t>
      </w:r>
      <w:proofErr w:type="gramStart"/>
      <w:r w:rsidRPr="00CB0D95">
        <w:rPr>
          <w:rFonts w:ascii="Times New Roman" w:hAnsi="Times New Roman" w:cs="Times New Roman"/>
          <w:sz w:val="24"/>
          <w:szCs w:val="24"/>
        </w:rPr>
        <w:t>kampus</w:t>
      </w:r>
      <w:proofErr w:type="gramEnd"/>
      <w:r w:rsidRPr="00CB0D95">
        <w:rPr>
          <w:rFonts w:ascii="Times New Roman" w:hAnsi="Times New Roman" w:cs="Times New Roman"/>
          <w:sz w:val="24"/>
          <w:szCs w:val="24"/>
        </w:rPr>
        <w:t xml:space="preserve"> içi, BESYO spor tesisleri ve doğal alanları kullanmak üzere düzenli spor yapmalarını önderlik yapmak ayrıca adrenalinden hoşlananlar için alternatif sporları tanıtmak ve uygulatmak.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c)</w:t>
      </w:r>
      <w:r w:rsidRPr="00CB0D95">
        <w:rPr>
          <w:rFonts w:ascii="Times New Roman" w:hAnsi="Times New Roman" w:cs="Times New Roman"/>
          <w:sz w:val="24"/>
          <w:szCs w:val="24"/>
        </w:rPr>
        <w:t xml:space="preserve"> </w:t>
      </w:r>
      <w:r w:rsidR="002A2C85">
        <w:rPr>
          <w:rFonts w:ascii="Times New Roman" w:hAnsi="Times New Roman" w:cs="Times New Roman"/>
          <w:sz w:val="24"/>
          <w:szCs w:val="24"/>
        </w:rPr>
        <w:t>Sakarya Uygulamalı Bilimler Üniversitesi</w:t>
      </w:r>
      <w:r w:rsidRPr="00CB0D95">
        <w:rPr>
          <w:rFonts w:ascii="Times New Roman" w:hAnsi="Times New Roman" w:cs="Times New Roman"/>
          <w:sz w:val="24"/>
          <w:szCs w:val="24"/>
        </w:rPr>
        <w:t xml:space="preserve"> Bahar şenlikleri ya da başka organizasyonlarında, sportif, sosyal ve kültürel faaliyetlere her türlü desteği sağlamak, Sağlık, Kültür ve Spor Dairesi Başkanlığı Dairesi Başkanlığı ve diğer topluluklarla iş birliği içinde çalışmak.</w:t>
      </w:r>
    </w:p>
    <w:p w:rsidR="00F52EB8" w:rsidRPr="00CB0D95" w:rsidRDefault="00F52EB8" w:rsidP="00CB0D95">
      <w:pPr>
        <w:jc w:val="both"/>
        <w:rPr>
          <w:rFonts w:ascii="Times New Roman" w:hAnsi="Times New Roman" w:cs="Times New Roman"/>
          <w:b/>
          <w:sz w:val="24"/>
          <w:szCs w:val="24"/>
        </w:rPr>
      </w:pPr>
      <w:r w:rsidRPr="00CB0D95">
        <w:rPr>
          <w:rFonts w:ascii="Times New Roman" w:hAnsi="Times New Roman" w:cs="Times New Roman"/>
          <w:b/>
          <w:sz w:val="24"/>
          <w:szCs w:val="24"/>
        </w:rPr>
        <w:t xml:space="preserve">Madde 3-Topluluğun Çalışma Konuları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Topluluğun Çalışma Konuları başlığı altında aşağıda verilen örneğe benzer şekilde (aynısı olmak zorunda değil) Spor Kültür ve Sanat Birliği Birim Yönergesine uygun olarak düzenleyeceklerdir.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Örnek: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lastRenderedPageBreak/>
        <w:t>a)</w:t>
      </w:r>
      <w:r w:rsidRPr="00CB0D95">
        <w:rPr>
          <w:rFonts w:ascii="Times New Roman" w:hAnsi="Times New Roman" w:cs="Times New Roman"/>
          <w:sz w:val="24"/>
          <w:szCs w:val="24"/>
        </w:rPr>
        <w:t xml:space="preserve"> Türk-Alman Kültürlerinin tanıtılması ile ilgili konularda panel, konferans ve söyleşiler düzenlemek, çeşitli sosyal etkinlikler düzenlemek ve öğrenciler arası iletişimi güçlendirmek.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b)</w:t>
      </w:r>
      <w:r w:rsidRPr="00CB0D95">
        <w:rPr>
          <w:rFonts w:ascii="Times New Roman" w:hAnsi="Times New Roman" w:cs="Times New Roman"/>
          <w:sz w:val="24"/>
          <w:szCs w:val="24"/>
        </w:rPr>
        <w:t xml:space="preserve"> Türk-Alman Kültür Topluluğu olarak, dil eğitim ve araştırma projeleri tasarlayarak bunları yürütmek ve desteklemek veya yeni dil eğitim projeleri için öğrencileri teşvik etmek.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c)</w:t>
      </w:r>
      <w:r w:rsidRPr="00CB0D95">
        <w:rPr>
          <w:rFonts w:ascii="Times New Roman" w:hAnsi="Times New Roman" w:cs="Times New Roman"/>
          <w:sz w:val="24"/>
          <w:szCs w:val="24"/>
        </w:rPr>
        <w:t xml:space="preserve"> Topluluk ile ilgili resmi ve özel kuruluşlarla iletişim halinde bulunmak; İstanbul ve Ankara Alman ve Avusturya Kültür enstitüleri ile temasa geçmek ve gerekli etkinliklerde koordineli çalışmak, dil eğitimi hakkında materyal toplamak ve kültür alışverişinde bulunmak.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b/>
          <w:sz w:val="24"/>
          <w:szCs w:val="24"/>
        </w:rPr>
        <w:t>d)</w:t>
      </w:r>
      <w:r w:rsidRPr="00CB0D95">
        <w:rPr>
          <w:rFonts w:ascii="Times New Roman" w:hAnsi="Times New Roman" w:cs="Times New Roman"/>
          <w:sz w:val="24"/>
          <w:szCs w:val="24"/>
        </w:rPr>
        <w:t xml:space="preserve"> Öğrencilerin yabancı dil konusunda kendilerine olan güvenlerini kazanmalarını sağlamak, özgün fikirlerini ve çalışmalarını desteklemek. </w:t>
      </w:r>
    </w:p>
    <w:p w:rsidR="00F52EB8" w:rsidRPr="00CB0D95" w:rsidRDefault="00F52EB8" w:rsidP="00CB0D95">
      <w:pPr>
        <w:jc w:val="both"/>
        <w:rPr>
          <w:rFonts w:ascii="Times New Roman" w:hAnsi="Times New Roman" w:cs="Times New Roman"/>
          <w:b/>
          <w:sz w:val="24"/>
          <w:szCs w:val="24"/>
        </w:rPr>
      </w:pPr>
      <w:r w:rsidRPr="00CB0D95">
        <w:rPr>
          <w:rFonts w:ascii="Times New Roman" w:hAnsi="Times New Roman" w:cs="Times New Roman"/>
          <w:b/>
          <w:sz w:val="24"/>
          <w:szCs w:val="24"/>
        </w:rPr>
        <w:t xml:space="preserve">Madde 4- Topluluğun Faaliyet Alanı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Topluluk, </w:t>
      </w:r>
      <w:proofErr w:type="gramStart"/>
      <w:r w:rsidRPr="00CB0D95">
        <w:rPr>
          <w:rFonts w:ascii="Times New Roman" w:hAnsi="Times New Roman" w:cs="Times New Roman"/>
          <w:sz w:val="24"/>
          <w:szCs w:val="24"/>
        </w:rPr>
        <w:t>……………………………………………………</w:t>
      </w:r>
      <w:proofErr w:type="gramEnd"/>
      <w:r w:rsidRPr="00CB0D95">
        <w:rPr>
          <w:rFonts w:ascii="Times New Roman" w:hAnsi="Times New Roman" w:cs="Times New Roman"/>
          <w:sz w:val="24"/>
          <w:szCs w:val="24"/>
        </w:rPr>
        <w:t xml:space="preserve"> </w:t>
      </w:r>
      <w:proofErr w:type="gramStart"/>
      <w:r w:rsidRPr="00CB0D95">
        <w:rPr>
          <w:rFonts w:ascii="Times New Roman" w:hAnsi="Times New Roman" w:cs="Times New Roman"/>
          <w:sz w:val="24"/>
          <w:szCs w:val="24"/>
        </w:rPr>
        <w:t>alanda</w:t>
      </w:r>
      <w:proofErr w:type="gramEnd"/>
      <w:r w:rsidRPr="00CB0D95">
        <w:rPr>
          <w:rFonts w:ascii="Times New Roman" w:hAnsi="Times New Roman" w:cs="Times New Roman"/>
          <w:sz w:val="24"/>
          <w:szCs w:val="24"/>
        </w:rPr>
        <w:t xml:space="preserve"> faaliyet gösterir.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Spor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Doğal Yaşam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Mesleki Konular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d)</w:t>
      </w:r>
      <w:r w:rsidRPr="00CB0D95">
        <w:rPr>
          <w:rFonts w:ascii="Times New Roman" w:hAnsi="Times New Roman" w:cs="Times New Roman"/>
          <w:sz w:val="24"/>
          <w:szCs w:val="24"/>
        </w:rPr>
        <w:t xml:space="preserve"> Kültür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e)</w:t>
      </w:r>
      <w:r w:rsidRPr="00CB0D95">
        <w:rPr>
          <w:rFonts w:ascii="Times New Roman" w:hAnsi="Times New Roman" w:cs="Times New Roman"/>
          <w:sz w:val="24"/>
          <w:szCs w:val="24"/>
        </w:rPr>
        <w:t xml:space="preserve"> Çevre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f)</w:t>
      </w:r>
      <w:r w:rsidRPr="00CB0D95">
        <w:rPr>
          <w:rFonts w:ascii="Times New Roman" w:hAnsi="Times New Roman" w:cs="Times New Roman"/>
          <w:sz w:val="24"/>
          <w:szCs w:val="24"/>
        </w:rPr>
        <w:t xml:space="preserve"> Bilim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g)</w:t>
      </w:r>
      <w:r w:rsidRPr="00CB0D95">
        <w:rPr>
          <w:rFonts w:ascii="Times New Roman" w:hAnsi="Times New Roman" w:cs="Times New Roman"/>
          <w:sz w:val="24"/>
          <w:szCs w:val="24"/>
        </w:rPr>
        <w:t xml:space="preserve"> Sağlık</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h)</w:t>
      </w:r>
      <w:r w:rsidRPr="00CB0D95">
        <w:rPr>
          <w:rFonts w:ascii="Times New Roman" w:hAnsi="Times New Roman" w:cs="Times New Roman"/>
          <w:sz w:val="24"/>
          <w:szCs w:val="24"/>
        </w:rPr>
        <w:t xml:space="preserve"> Sanat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i)</w:t>
      </w:r>
      <w:r w:rsidRPr="00CB0D95">
        <w:rPr>
          <w:rFonts w:ascii="Times New Roman" w:hAnsi="Times New Roman" w:cs="Times New Roman"/>
          <w:sz w:val="24"/>
          <w:szCs w:val="24"/>
        </w:rPr>
        <w:t xml:space="preserve"> Sosyal Sorumluluk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5- Üye Olma Hakkı ve Üyelik İşlemleri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Madde 5.1-</w:t>
      </w:r>
      <w:r w:rsidRPr="00CB0D95">
        <w:rPr>
          <w:rFonts w:ascii="Times New Roman" w:hAnsi="Times New Roman" w:cs="Times New Roman"/>
          <w:sz w:val="24"/>
          <w:szCs w:val="24"/>
        </w:rPr>
        <w:t xml:space="preserve"> Üye Olma: Topluluğun kurucu üyeleri bu kısmı üye olma konusu başlığı altında aşağıda verilen örneğe benzer şekilde (aynısı olmak zorunda değil)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Topluluk içerisinde düzenlenen her türlü etkinliğe aktif olarak katılırlar.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Aktif üyeler, genel kurula oy çoğunluğu ile katılırlar.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Yıllık çalışma programının oluşumunda söz sahibi olurlar.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d)</w:t>
      </w:r>
      <w:r w:rsidRPr="00CB0D95">
        <w:rPr>
          <w:rFonts w:ascii="Times New Roman" w:hAnsi="Times New Roman" w:cs="Times New Roman"/>
          <w:sz w:val="24"/>
          <w:szCs w:val="24"/>
        </w:rPr>
        <w:t xml:space="preserve"> Topluluk etkinliklerinde aktif görev alabilirler.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e)</w:t>
      </w:r>
      <w:r w:rsidRPr="00CB0D95">
        <w:rPr>
          <w:rFonts w:ascii="Times New Roman" w:hAnsi="Times New Roman" w:cs="Times New Roman"/>
          <w:sz w:val="24"/>
          <w:szCs w:val="24"/>
        </w:rPr>
        <w:t xml:space="preserve"> Seçme ve seçilme hakkına sahiptirler.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 xml:space="preserve"> f)</w:t>
      </w:r>
      <w:r w:rsidRPr="00CB0D95">
        <w:rPr>
          <w:rFonts w:ascii="Times New Roman" w:hAnsi="Times New Roman" w:cs="Times New Roman"/>
          <w:sz w:val="24"/>
          <w:szCs w:val="24"/>
        </w:rPr>
        <w:t xml:space="preserve"> Gerektiğinde Topluluk organlarında seçimle veya akademik başkan tarafından atanarak görev alabilirler.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g)</w:t>
      </w:r>
      <w:r w:rsidRPr="00CB0D95">
        <w:rPr>
          <w:rFonts w:ascii="Times New Roman" w:hAnsi="Times New Roman" w:cs="Times New Roman"/>
          <w:sz w:val="24"/>
          <w:szCs w:val="24"/>
        </w:rPr>
        <w:t xml:space="preserve"> Bir öğrenci birden fazla Öğrenci Topluluğuna üye olabilir.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lastRenderedPageBreak/>
        <w:t xml:space="preserve">Madde 5.2- Üyelikten Çıkma ve Çıkarılma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üyelikten çıkma konu başlığı altında aşağıda verilen örneğe benzer şekilde (aynısı olmak zorunda değil)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Topluluğa üye olan herkes, Yönetim Kurulu Başkanlığı'na gerekçe bildirerek veya gerekçe bildirmeksizin istedikleri anda üyelikten çıkabilirler.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Topluluk Tüzüğüne aykırı davranmak, Yönetim Kurulu Toplantılarından ve çalışmalarından üç kere özürsüz olarak uzak kalmak, verilen görevleri yapmamak, görev almaktan kaçınmak ve böylelikle Topluluğun yaşamasına ve amaçlarına karşı ilgi göstermemek üyelikten çıkarılmayı gerektirir.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Bir yıl içerisinde yapılan toplantıların en az yarısına özür bildirmeksizin katılmamak.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Madde 6- Topluluğun Organları</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 Topluluğun organları aşağıda gösterilmiştir.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Genel Kurul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Yönetim Kurulu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Denetleme Kurulu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7- Genel Kurul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7.1- Genel Kurulun Oluşum Şekli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Genel Kurulun Oluşum Şekli, Spor Kültür ve Sanat Birliği Birim Yönergesine uygun olarak aşağıdaki örneğe benzer şekilde (aynısı olmak zorunda değil)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Genel Kurul, Akademisyen başkan (Öğretim Elemanı ya da Yardımcısı),Kurucu üyeler, Aktif Üyeler ve Fahri Üyelerden (fahri üyelerin oy hakkı yoktur.) oluşur.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Genel Kurul, Topluluğun en yetkili ve en üst düzey organıdır.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Fahri üyeler Topluluğun işleyişi ve gelenekleri hakkında bilgi sahibi olabilmek için toplantılara gözlemci olarak katılabilir.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7.2- Genel Kurulun Toplanma Şekli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Topluluğun Kurucu üyeleri bu kısmı, Genel Kurul Toplanma Şekli başlığı altında aşağıda verilen örneğe benzer şekilde (aynısı olmak zorunda değil) düzenleyeceklerdir.</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 Örnek: </w:t>
      </w:r>
    </w:p>
    <w:p w:rsidR="007C5FCF"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Olağan olarak yılda iki kez Güz ve Bahar dönemlerinde: kesin tarihi Yönetim Kurulu tarafından toplantı tarihinden itibaren en az bir ay öncesinden Genel Kurul üyelerine bildirmek şartı ile toplanır.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Üyelerinin 1/5‘inin yazılı isteği ve Yönetim Kurulu’nu</w:t>
      </w:r>
      <w:r w:rsidR="00DD5111">
        <w:rPr>
          <w:rFonts w:ascii="Times New Roman" w:hAnsi="Times New Roman" w:cs="Times New Roman"/>
          <w:sz w:val="24"/>
          <w:szCs w:val="24"/>
        </w:rPr>
        <w:t>n kararı ile Genel Kurul olağan</w:t>
      </w:r>
      <w:r w:rsidRPr="00CB0D95">
        <w:rPr>
          <w:rFonts w:ascii="Times New Roman" w:hAnsi="Times New Roman" w:cs="Times New Roman"/>
          <w:sz w:val="24"/>
          <w:szCs w:val="24"/>
        </w:rPr>
        <w:t>üstü toplantıya çağırılabilir.</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lastRenderedPageBreak/>
        <w:t>Madde 7.3- Genel Kurulda Oy kullan</w:t>
      </w:r>
      <w:bookmarkStart w:id="0" w:name="_GoBack"/>
      <w:bookmarkEnd w:id="0"/>
      <w:r w:rsidRPr="007C5FCF">
        <w:rPr>
          <w:rFonts w:ascii="Times New Roman" w:hAnsi="Times New Roman" w:cs="Times New Roman"/>
          <w:b/>
          <w:sz w:val="24"/>
          <w:szCs w:val="24"/>
        </w:rPr>
        <w:t xml:space="preserve">ma ve Karar Alma Usulü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Genel Kurulun Oy Kullanma ve Karar Alma başlığı altında aşağıda verilen örneğe benzer şekilde (aynısı olmak zorunda değil) Spor Kültür ve Sanat Birliği Birim Yönergesine uygun olarak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Genel Kurul kararları açık ve kapalı oy usulüne göre yapılır. Kararların açık ya da kapalı olması kurul başlarken yapılacak açık oylamayla tespit edilir.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b)</w:t>
      </w:r>
      <w:r w:rsidRPr="00CB0D95">
        <w:rPr>
          <w:rFonts w:ascii="Times New Roman" w:hAnsi="Times New Roman" w:cs="Times New Roman"/>
          <w:sz w:val="24"/>
          <w:szCs w:val="24"/>
        </w:rPr>
        <w:t xml:space="preserve"> Genel Kurul Kararları Genel Kurula katılan üyelerin salt çoğunluğuyla alınır.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7.4- Genel Kurulun Görev ve Yetkileri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Genel Kurulun Görev ve Yetkileri başlığı altında aşağıda verilen örneğe benzer şekilde (aynısı olmak zorunda değil) Spor Kültür ve Sanat Birliği Birim Yönergesine uygun olarak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Yönetim Kurulunu seçer.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 xml:space="preserve"> b)</w:t>
      </w:r>
      <w:r w:rsidRPr="00CB0D95">
        <w:rPr>
          <w:rFonts w:ascii="Times New Roman" w:hAnsi="Times New Roman" w:cs="Times New Roman"/>
          <w:sz w:val="24"/>
          <w:szCs w:val="24"/>
        </w:rPr>
        <w:t xml:space="preserve"> Yönetim Kurulunun faaliyetlerini onar.</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c)</w:t>
      </w:r>
      <w:r w:rsidRPr="00CB0D95">
        <w:rPr>
          <w:rFonts w:ascii="Times New Roman" w:hAnsi="Times New Roman" w:cs="Times New Roman"/>
          <w:sz w:val="24"/>
          <w:szCs w:val="24"/>
        </w:rPr>
        <w:t xml:space="preserve"> Genel Kurulun her üyesi Yönetim kurulunca kendisine görev verilmesi halinde çalışmakla yükümlüdür.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d)</w:t>
      </w:r>
      <w:r w:rsidRPr="00CB0D95">
        <w:rPr>
          <w:rFonts w:ascii="Times New Roman" w:hAnsi="Times New Roman" w:cs="Times New Roman"/>
          <w:sz w:val="24"/>
          <w:szCs w:val="24"/>
        </w:rPr>
        <w:t xml:space="preserve"> Her üye Topluluk etkinlikleri için Yönetim kuruluna öneri verme, bireysel ya da çalışma grubu oluşturarak, iletişim alanında proje araştırma ve etkinlikleri için Yönetim Kurulundan kaynak isteme hakkına sahiptir.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e)</w:t>
      </w:r>
      <w:r w:rsidRPr="00CB0D95">
        <w:rPr>
          <w:rFonts w:ascii="Times New Roman" w:hAnsi="Times New Roman" w:cs="Times New Roman"/>
          <w:sz w:val="24"/>
          <w:szCs w:val="24"/>
        </w:rPr>
        <w:t xml:space="preserve"> Genel Kurulun her üyesi Yönetim Kurulunun almış olduğu herhangi bir kararın iptali için Genel Kurulun 1 / 5 ‘ i imza ile Genel Kurulu toplantıya çağırma ve bu kararın iptali için oylama yaptırma yetkisine sahiptir.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Madde 8- Yönetim Kurulu </w:t>
      </w:r>
    </w:p>
    <w:p w:rsidR="007C5FCF"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Madde 8.1- Yönetim Kurulunun Görev ve Yetkileri</w:t>
      </w:r>
      <w:r w:rsidRPr="00CB0D95">
        <w:rPr>
          <w:rFonts w:ascii="Times New Roman" w:hAnsi="Times New Roman" w:cs="Times New Roman"/>
          <w:sz w:val="24"/>
          <w:szCs w:val="24"/>
        </w:rPr>
        <w:t xml:space="preserve"> </w:t>
      </w:r>
    </w:p>
    <w:p w:rsidR="00F52EB8" w:rsidRPr="00CB0D95" w:rsidRDefault="00F52EB8" w:rsidP="00CB0D95">
      <w:pPr>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Yönetim Kurulunun Görev ve Yetkileri başlığı altında aşağıda verilen örneğe benzer şekilde (ilave edilebilir) Spor Kültür ve Sanat Birliği Birim Yönergesine uygun olarak düzenleyeceklerdir </w:t>
      </w:r>
    </w:p>
    <w:p w:rsidR="00F52EB8" w:rsidRPr="007C5FCF" w:rsidRDefault="00F52EB8" w:rsidP="00CB0D95">
      <w:pPr>
        <w:jc w:val="both"/>
        <w:rPr>
          <w:rFonts w:ascii="Times New Roman" w:hAnsi="Times New Roman" w:cs="Times New Roman"/>
          <w:b/>
          <w:sz w:val="24"/>
          <w:szCs w:val="24"/>
        </w:rPr>
      </w:pPr>
      <w:r w:rsidRPr="007C5FCF">
        <w:rPr>
          <w:rFonts w:ascii="Times New Roman" w:hAnsi="Times New Roman" w:cs="Times New Roman"/>
          <w:b/>
          <w:sz w:val="24"/>
          <w:szCs w:val="24"/>
        </w:rPr>
        <w:t xml:space="preserve">Örnek: </w:t>
      </w:r>
    </w:p>
    <w:p w:rsidR="00F52EB8" w:rsidRPr="00CB0D95" w:rsidRDefault="00F52EB8" w:rsidP="00CB0D95">
      <w:pPr>
        <w:jc w:val="both"/>
        <w:rPr>
          <w:rFonts w:ascii="Times New Roman" w:hAnsi="Times New Roman" w:cs="Times New Roman"/>
          <w:sz w:val="24"/>
          <w:szCs w:val="24"/>
        </w:rPr>
      </w:pPr>
      <w:r w:rsidRPr="007C5FCF">
        <w:rPr>
          <w:rFonts w:ascii="Times New Roman" w:hAnsi="Times New Roman" w:cs="Times New Roman"/>
          <w:b/>
          <w:sz w:val="24"/>
          <w:szCs w:val="24"/>
        </w:rPr>
        <w:t>a)</w:t>
      </w:r>
      <w:r w:rsidRPr="00CB0D95">
        <w:rPr>
          <w:rFonts w:ascii="Times New Roman" w:hAnsi="Times New Roman" w:cs="Times New Roman"/>
          <w:sz w:val="24"/>
          <w:szCs w:val="24"/>
        </w:rPr>
        <w:t xml:space="preserve"> Topluluğun amaç ve çalışmalarını gerçekleştirir. </w:t>
      </w:r>
    </w:p>
    <w:p w:rsidR="00F52EB8" w:rsidRPr="00CB0D95" w:rsidRDefault="00F52EB8" w:rsidP="00CB0D95">
      <w:pPr>
        <w:jc w:val="both"/>
        <w:rPr>
          <w:rFonts w:ascii="Times New Roman" w:hAnsi="Times New Roman" w:cs="Times New Roman"/>
          <w:sz w:val="24"/>
          <w:szCs w:val="24"/>
        </w:rPr>
      </w:pPr>
      <w:r w:rsidRPr="00ED44F7">
        <w:rPr>
          <w:rFonts w:ascii="Times New Roman" w:hAnsi="Times New Roman" w:cs="Times New Roman"/>
          <w:b/>
          <w:sz w:val="24"/>
          <w:szCs w:val="24"/>
        </w:rPr>
        <w:t>b)</w:t>
      </w:r>
      <w:r w:rsidRPr="00CB0D95">
        <w:rPr>
          <w:rFonts w:ascii="Times New Roman" w:hAnsi="Times New Roman" w:cs="Times New Roman"/>
          <w:sz w:val="24"/>
          <w:szCs w:val="24"/>
        </w:rPr>
        <w:t xml:space="preserve"> Genel Kurul kararlarını uygular. </w:t>
      </w:r>
    </w:p>
    <w:p w:rsidR="00F52EB8" w:rsidRPr="00CB0D95" w:rsidRDefault="00F52EB8" w:rsidP="00CB0D95">
      <w:pPr>
        <w:jc w:val="both"/>
        <w:rPr>
          <w:rFonts w:ascii="Times New Roman" w:hAnsi="Times New Roman" w:cs="Times New Roman"/>
          <w:sz w:val="24"/>
          <w:szCs w:val="24"/>
        </w:rPr>
      </w:pPr>
      <w:r w:rsidRPr="00ED44F7">
        <w:rPr>
          <w:rFonts w:ascii="Times New Roman" w:hAnsi="Times New Roman" w:cs="Times New Roman"/>
          <w:b/>
          <w:sz w:val="24"/>
          <w:szCs w:val="24"/>
        </w:rPr>
        <w:t>c)</w:t>
      </w:r>
      <w:r w:rsidRPr="00CB0D95">
        <w:rPr>
          <w:rFonts w:ascii="Times New Roman" w:hAnsi="Times New Roman" w:cs="Times New Roman"/>
          <w:sz w:val="24"/>
          <w:szCs w:val="24"/>
        </w:rPr>
        <w:t xml:space="preserve"> Faaliyet dönemi Yönetim Listesi, Üye Listesi, Faaliyet Programı ve Faaliyet Raporu yılda iki kez Ekim ve Mart aylarının ikinci haftası hazırlanıp bildirilmesi zorunludur. </w:t>
      </w:r>
    </w:p>
    <w:p w:rsidR="00F52EB8" w:rsidRPr="00ED44F7" w:rsidRDefault="00F52EB8" w:rsidP="00CB0D95">
      <w:pPr>
        <w:jc w:val="both"/>
        <w:rPr>
          <w:rFonts w:ascii="Times New Roman" w:hAnsi="Times New Roman" w:cs="Times New Roman"/>
          <w:b/>
          <w:sz w:val="24"/>
          <w:szCs w:val="24"/>
        </w:rPr>
      </w:pPr>
      <w:r w:rsidRPr="00ED44F7">
        <w:rPr>
          <w:rFonts w:ascii="Times New Roman" w:hAnsi="Times New Roman" w:cs="Times New Roman"/>
          <w:b/>
          <w:sz w:val="24"/>
          <w:szCs w:val="24"/>
        </w:rPr>
        <w:t>Madde 8.2- Yönetim Kurulu Üyeleri</w:t>
      </w:r>
    </w:p>
    <w:p w:rsidR="00F52EB8" w:rsidRPr="00ED44F7" w:rsidRDefault="00F52EB8" w:rsidP="00CB0D95">
      <w:pPr>
        <w:pStyle w:val="ListeParagraf"/>
        <w:numPr>
          <w:ilvl w:val="0"/>
          <w:numId w:val="1"/>
        </w:numPr>
        <w:jc w:val="both"/>
        <w:rPr>
          <w:rFonts w:ascii="Times New Roman" w:hAnsi="Times New Roman" w:cs="Times New Roman"/>
          <w:b/>
          <w:sz w:val="24"/>
          <w:szCs w:val="24"/>
        </w:rPr>
      </w:pPr>
      <w:r w:rsidRPr="00ED44F7">
        <w:rPr>
          <w:rFonts w:ascii="Times New Roman" w:hAnsi="Times New Roman" w:cs="Times New Roman"/>
          <w:b/>
          <w:sz w:val="24"/>
          <w:szCs w:val="24"/>
        </w:rPr>
        <w:lastRenderedPageBreak/>
        <w:t xml:space="preserve">Akademik Başkan ya da Koordinatör (Öğretim elemanı ya da yardımcısı olmak zorundadır.) </w:t>
      </w:r>
    </w:p>
    <w:p w:rsidR="00F52EB8" w:rsidRPr="00ED44F7" w:rsidRDefault="00F52EB8" w:rsidP="00CB0D95">
      <w:pPr>
        <w:pStyle w:val="ListeParagraf"/>
        <w:jc w:val="both"/>
        <w:rPr>
          <w:rFonts w:ascii="Times New Roman" w:hAnsi="Times New Roman" w:cs="Times New Roman"/>
          <w:b/>
          <w:sz w:val="24"/>
          <w:szCs w:val="24"/>
        </w:rPr>
      </w:pPr>
      <w:r w:rsidRPr="00ED44F7">
        <w:rPr>
          <w:rFonts w:ascii="Times New Roman" w:hAnsi="Times New Roman" w:cs="Times New Roman"/>
          <w:b/>
          <w:sz w:val="24"/>
          <w:szCs w:val="24"/>
        </w:rPr>
        <w:t xml:space="preserve">Örnek: </w:t>
      </w:r>
    </w:p>
    <w:p w:rsidR="00F52EB8" w:rsidRPr="00ED44F7" w:rsidRDefault="00F52EB8" w:rsidP="00CB0D95">
      <w:pPr>
        <w:pStyle w:val="ListeParagraf"/>
        <w:jc w:val="both"/>
        <w:rPr>
          <w:rFonts w:ascii="Times New Roman" w:hAnsi="Times New Roman" w:cs="Times New Roman"/>
          <w:b/>
          <w:sz w:val="24"/>
          <w:szCs w:val="24"/>
        </w:rPr>
      </w:pPr>
      <w:r w:rsidRPr="00ED44F7">
        <w:rPr>
          <w:rFonts w:ascii="Times New Roman" w:hAnsi="Times New Roman" w:cs="Times New Roman"/>
          <w:b/>
          <w:sz w:val="24"/>
          <w:szCs w:val="24"/>
        </w:rPr>
        <w:t xml:space="preserve">Görevi: </w:t>
      </w:r>
    </w:p>
    <w:p w:rsidR="00F52EB8"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sym w:font="Symbol" w:char="F0D8"/>
      </w:r>
      <w:r w:rsidRPr="00CB0D95">
        <w:rPr>
          <w:rFonts w:ascii="Times New Roman" w:hAnsi="Times New Roman" w:cs="Times New Roman"/>
          <w:sz w:val="24"/>
          <w:szCs w:val="24"/>
        </w:rPr>
        <w:t xml:space="preserve"> Topluluk ve yönetim kurulunu temsil etmek.</w:t>
      </w:r>
    </w:p>
    <w:p w:rsidR="00F52EB8"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sym w:font="Symbol" w:char="F0D8"/>
      </w:r>
      <w:r w:rsidRPr="00CB0D95">
        <w:rPr>
          <w:rFonts w:ascii="Times New Roman" w:hAnsi="Times New Roman" w:cs="Times New Roman"/>
          <w:sz w:val="24"/>
          <w:szCs w:val="24"/>
        </w:rPr>
        <w:t xml:space="preserve"> Yönetim Kurulu görevlerinin yerine getirilmesini denetlemek. </w:t>
      </w:r>
    </w:p>
    <w:p w:rsidR="00F52EB8"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sym w:font="Symbol" w:char="F0D8"/>
      </w:r>
      <w:r w:rsidRPr="00CB0D95">
        <w:rPr>
          <w:rFonts w:ascii="Times New Roman" w:hAnsi="Times New Roman" w:cs="Times New Roman"/>
          <w:sz w:val="24"/>
          <w:szCs w:val="24"/>
        </w:rPr>
        <w:t xml:space="preserve"> Faaliyet döneminin sonunda, Topluluğun demirbaş varlıklarını ve diğer belge ve evrakları yeni faaliyet döneminde Yönetim Kuruluna tam ve eksiksiz olarak devredilmesine yardımcı olmak. </w:t>
      </w:r>
    </w:p>
    <w:p w:rsidR="00F52EB8"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sym w:font="Symbol" w:char="F0D8"/>
      </w:r>
      <w:r w:rsidRPr="00CB0D95">
        <w:rPr>
          <w:rFonts w:ascii="Times New Roman" w:hAnsi="Times New Roman" w:cs="Times New Roman"/>
          <w:sz w:val="24"/>
          <w:szCs w:val="24"/>
        </w:rPr>
        <w:t xml:space="preserve"> Olağan toplantılar dışında gerekli görüldüğü hallerde yönetim kurulunu toplanmaya çağırabilir. </w:t>
      </w:r>
    </w:p>
    <w:p w:rsidR="0021780F"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sym w:font="Symbol" w:char="F0D8"/>
      </w:r>
      <w:r w:rsidRPr="00CB0D95">
        <w:rPr>
          <w:rFonts w:ascii="Times New Roman" w:hAnsi="Times New Roman" w:cs="Times New Roman"/>
          <w:sz w:val="24"/>
          <w:szCs w:val="24"/>
        </w:rPr>
        <w:t xml:space="preserve"> Toplulukların bağış veya </w:t>
      </w:r>
      <w:proofErr w:type="gramStart"/>
      <w:r w:rsidRPr="00CB0D95">
        <w:rPr>
          <w:rFonts w:ascii="Times New Roman" w:hAnsi="Times New Roman" w:cs="Times New Roman"/>
          <w:sz w:val="24"/>
          <w:szCs w:val="24"/>
        </w:rPr>
        <w:t>sponsorluk</w:t>
      </w:r>
      <w:proofErr w:type="gramEnd"/>
      <w:r w:rsidRPr="00CB0D95">
        <w:rPr>
          <w:rFonts w:ascii="Times New Roman" w:hAnsi="Times New Roman" w:cs="Times New Roman"/>
          <w:sz w:val="24"/>
          <w:szCs w:val="24"/>
        </w:rPr>
        <w:t xml:space="preserve"> tarafından temin edilen demirbaş varlıklarını; bölüm toplulukları bağlı oldukları Fakülte/Yüksek Okula ve Spor Kültür ve Sanat Birliğine Bağlı olanlar ise Sağlık, Kültür ve Spor Dairesi Başkanlığına Faturası ile birlikte bildirmek zorundadır. </w:t>
      </w:r>
    </w:p>
    <w:p w:rsidR="0021780F" w:rsidRPr="00ED44F7" w:rsidRDefault="00F52EB8" w:rsidP="00CB0D95">
      <w:pPr>
        <w:pStyle w:val="ListeParagraf"/>
        <w:numPr>
          <w:ilvl w:val="0"/>
          <w:numId w:val="1"/>
        </w:numPr>
        <w:jc w:val="both"/>
        <w:rPr>
          <w:rFonts w:ascii="Times New Roman" w:hAnsi="Times New Roman" w:cs="Times New Roman"/>
          <w:b/>
          <w:sz w:val="24"/>
          <w:szCs w:val="24"/>
        </w:rPr>
      </w:pPr>
      <w:r w:rsidRPr="00ED44F7">
        <w:rPr>
          <w:rFonts w:ascii="Times New Roman" w:hAnsi="Times New Roman" w:cs="Times New Roman"/>
          <w:b/>
          <w:sz w:val="24"/>
          <w:szCs w:val="24"/>
        </w:rPr>
        <w:t xml:space="preserve">Öğrenci Başkanı </w:t>
      </w:r>
    </w:p>
    <w:p w:rsidR="0021780F" w:rsidRPr="00ED44F7" w:rsidRDefault="00F52EB8" w:rsidP="00CB0D95">
      <w:pPr>
        <w:pStyle w:val="ListeParagraf"/>
        <w:jc w:val="both"/>
        <w:rPr>
          <w:rFonts w:ascii="Times New Roman" w:hAnsi="Times New Roman" w:cs="Times New Roman"/>
          <w:b/>
          <w:sz w:val="24"/>
          <w:szCs w:val="24"/>
        </w:rPr>
      </w:pPr>
      <w:r w:rsidRPr="00ED44F7">
        <w:rPr>
          <w:rFonts w:ascii="Times New Roman" w:hAnsi="Times New Roman" w:cs="Times New Roman"/>
          <w:b/>
          <w:sz w:val="24"/>
          <w:szCs w:val="24"/>
        </w:rPr>
        <w:t>Örnek:</w:t>
      </w:r>
    </w:p>
    <w:p w:rsidR="0021780F" w:rsidRPr="00ED44F7" w:rsidRDefault="00F52EB8" w:rsidP="00CB0D95">
      <w:pPr>
        <w:pStyle w:val="ListeParagraf"/>
        <w:jc w:val="both"/>
        <w:rPr>
          <w:rFonts w:ascii="Times New Roman" w:hAnsi="Times New Roman" w:cs="Times New Roman"/>
          <w:b/>
          <w:sz w:val="24"/>
          <w:szCs w:val="24"/>
        </w:rPr>
      </w:pPr>
      <w:r w:rsidRPr="00ED44F7">
        <w:rPr>
          <w:rFonts w:ascii="Times New Roman" w:hAnsi="Times New Roman" w:cs="Times New Roman"/>
          <w:b/>
          <w:sz w:val="24"/>
          <w:szCs w:val="24"/>
        </w:rPr>
        <w:t xml:space="preserve">Görevi: </w:t>
      </w:r>
    </w:p>
    <w:p w:rsidR="0021780F"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Akademik başkanın verdiği görev ve sorumluluklar çerçevesinde Topluluğun işleyişinden sorumludur. Genel kurul ve yönetim kurulu toplantılarına öğrenci başkanı sıfatıyla katılır. Akademik başkanın bulunmadığı hallerde kurullara başkanlık eder. Ancak alınan kararların geçerli olabilmesi akademik başkanın onayı ile mümkündür. </w:t>
      </w:r>
    </w:p>
    <w:p w:rsidR="0021780F" w:rsidRPr="00ED44F7" w:rsidRDefault="00F52EB8" w:rsidP="00CB0D95">
      <w:pPr>
        <w:pStyle w:val="ListeParagraf"/>
        <w:numPr>
          <w:ilvl w:val="0"/>
          <w:numId w:val="1"/>
        </w:numPr>
        <w:jc w:val="both"/>
        <w:rPr>
          <w:rFonts w:ascii="Times New Roman" w:hAnsi="Times New Roman" w:cs="Times New Roman"/>
          <w:b/>
          <w:sz w:val="24"/>
          <w:szCs w:val="24"/>
        </w:rPr>
      </w:pPr>
      <w:r w:rsidRPr="00ED44F7">
        <w:rPr>
          <w:rFonts w:ascii="Times New Roman" w:hAnsi="Times New Roman" w:cs="Times New Roman"/>
          <w:b/>
          <w:sz w:val="24"/>
          <w:szCs w:val="24"/>
        </w:rPr>
        <w:t xml:space="preserve">Öğrenci Başkan Yardımcısı </w:t>
      </w:r>
    </w:p>
    <w:p w:rsidR="0021780F" w:rsidRPr="00ED44F7" w:rsidRDefault="00F52EB8" w:rsidP="00CB0D95">
      <w:pPr>
        <w:pStyle w:val="ListeParagraf"/>
        <w:jc w:val="both"/>
        <w:rPr>
          <w:rFonts w:ascii="Times New Roman" w:hAnsi="Times New Roman" w:cs="Times New Roman"/>
          <w:b/>
          <w:sz w:val="24"/>
          <w:szCs w:val="24"/>
        </w:rPr>
      </w:pPr>
      <w:r w:rsidRPr="00ED44F7">
        <w:rPr>
          <w:rFonts w:ascii="Times New Roman" w:hAnsi="Times New Roman" w:cs="Times New Roman"/>
          <w:b/>
          <w:sz w:val="24"/>
          <w:szCs w:val="24"/>
        </w:rPr>
        <w:t xml:space="preserve">Örnek: </w:t>
      </w:r>
    </w:p>
    <w:p w:rsidR="0021780F" w:rsidRDefault="00F52EB8" w:rsidP="00CB0D95">
      <w:pPr>
        <w:pStyle w:val="ListeParagraf"/>
        <w:jc w:val="both"/>
        <w:rPr>
          <w:rFonts w:ascii="Times New Roman" w:hAnsi="Times New Roman" w:cs="Times New Roman"/>
          <w:sz w:val="24"/>
          <w:szCs w:val="24"/>
        </w:rPr>
      </w:pPr>
      <w:r w:rsidRPr="00ED44F7">
        <w:rPr>
          <w:rFonts w:ascii="Times New Roman" w:hAnsi="Times New Roman" w:cs="Times New Roman"/>
          <w:b/>
          <w:sz w:val="24"/>
          <w:szCs w:val="24"/>
        </w:rPr>
        <w:t>Görevi:</w:t>
      </w:r>
      <w:r w:rsidRPr="00CB0D95">
        <w:rPr>
          <w:rFonts w:ascii="Times New Roman" w:hAnsi="Times New Roman" w:cs="Times New Roman"/>
          <w:sz w:val="24"/>
          <w:szCs w:val="24"/>
        </w:rPr>
        <w:t xml:space="preserve"> Akademisyen başkana ve öğrenci </w:t>
      </w:r>
      <w:r w:rsidR="00ED44F7">
        <w:rPr>
          <w:rFonts w:ascii="Times New Roman" w:hAnsi="Times New Roman" w:cs="Times New Roman"/>
          <w:sz w:val="24"/>
          <w:szCs w:val="24"/>
        </w:rPr>
        <w:t xml:space="preserve">başkana yardımcı olur. Öğrenci başkanının bulunmadığı zamanlarda </w:t>
      </w:r>
      <w:r w:rsidR="00B31E66">
        <w:rPr>
          <w:rFonts w:ascii="Times New Roman" w:hAnsi="Times New Roman" w:cs="Times New Roman"/>
          <w:sz w:val="24"/>
          <w:szCs w:val="24"/>
        </w:rPr>
        <w:t>aynı görevleri ifa eder.</w:t>
      </w:r>
    </w:p>
    <w:p w:rsidR="00B31E66" w:rsidRPr="00B31E66" w:rsidRDefault="00B31E66" w:rsidP="00B31E66">
      <w:pPr>
        <w:pStyle w:val="ListeParagraf"/>
        <w:numPr>
          <w:ilvl w:val="0"/>
          <w:numId w:val="1"/>
        </w:numPr>
        <w:jc w:val="both"/>
        <w:rPr>
          <w:rFonts w:ascii="Times New Roman" w:hAnsi="Times New Roman" w:cs="Times New Roman"/>
          <w:sz w:val="24"/>
          <w:szCs w:val="24"/>
        </w:rPr>
      </w:pPr>
      <w:r w:rsidRPr="00B31E66">
        <w:rPr>
          <w:rFonts w:ascii="Times New Roman" w:hAnsi="Times New Roman" w:cs="Times New Roman"/>
          <w:b/>
          <w:sz w:val="24"/>
          <w:szCs w:val="24"/>
        </w:rPr>
        <w:t>Sekreter (</w:t>
      </w:r>
      <w:proofErr w:type="spellStart"/>
      <w:r w:rsidRPr="00B31E66">
        <w:rPr>
          <w:rFonts w:ascii="Times New Roman" w:hAnsi="Times New Roman" w:cs="Times New Roman"/>
          <w:b/>
          <w:sz w:val="24"/>
          <w:szCs w:val="24"/>
        </w:rPr>
        <w:t>Opsiyonel</w:t>
      </w:r>
      <w:proofErr w:type="spellEnd"/>
      <w:r w:rsidRPr="00B31E66">
        <w:rPr>
          <w:rFonts w:ascii="Times New Roman" w:hAnsi="Times New Roman" w:cs="Times New Roman"/>
          <w:sz w:val="24"/>
          <w:szCs w:val="24"/>
        </w:rPr>
        <w:t xml:space="preserve">) </w:t>
      </w:r>
    </w:p>
    <w:p w:rsidR="00B31E66" w:rsidRPr="00B31E66" w:rsidRDefault="00B31E66" w:rsidP="00B31E66">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Örnek: </w:t>
      </w:r>
    </w:p>
    <w:p w:rsidR="00B31E66" w:rsidRDefault="00B31E66" w:rsidP="00B31E66">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Görevi:</w:t>
      </w:r>
      <w:r w:rsidRPr="00B31E66">
        <w:rPr>
          <w:rFonts w:ascii="Times New Roman" w:hAnsi="Times New Roman" w:cs="Times New Roman"/>
          <w:sz w:val="24"/>
          <w:szCs w:val="24"/>
        </w:rPr>
        <w:t xml:space="preserve"> Topluluğun yürütme görevlisidir. Topluluk evraklarından ve kayıtlarının düzenli ve tam olarak tutulmasından sorumludur. Yönetim kurulu toplantı tutanaklarını yazar ve üyelere imzalatır. Topluluğun iç ve dış yazışmalarını yapar. Yönetim kurulu gündemini hazırlar ve toplantıya sunar. Tüm Topluluk etkinliklerinin düzenlenmesi ve organizasyonundan sorumludur.</w:t>
      </w:r>
    </w:p>
    <w:p w:rsidR="00B31E66" w:rsidRDefault="00B31E66" w:rsidP="00B31E66">
      <w:pPr>
        <w:pStyle w:val="ListeParagraf"/>
        <w:jc w:val="both"/>
        <w:rPr>
          <w:rFonts w:ascii="Times New Roman" w:hAnsi="Times New Roman" w:cs="Times New Roman"/>
          <w:sz w:val="24"/>
          <w:szCs w:val="24"/>
        </w:rPr>
      </w:pPr>
      <w:r w:rsidRPr="00B31E66">
        <w:rPr>
          <w:rFonts w:ascii="Times New Roman" w:hAnsi="Times New Roman" w:cs="Times New Roman"/>
          <w:sz w:val="24"/>
          <w:szCs w:val="24"/>
        </w:rPr>
        <w:t>e) Üye (</w:t>
      </w:r>
      <w:proofErr w:type="spellStart"/>
      <w:r w:rsidRPr="00B31E66">
        <w:rPr>
          <w:rFonts w:ascii="Times New Roman" w:hAnsi="Times New Roman" w:cs="Times New Roman"/>
          <w:sz w:val="24"/>
          <w:szCs w:val="24"/>
        </w:rPr>
        <w:t>Opsiyonel</w:t>
      </w:r>
      <w:proofErr w:type="spellEnd"/>
      <w:r w:rsidRPr="00B31E66">
        <w:rPr>
          <w:rFonts w:ascii="Times New Roman" w:hAnsi="Times New Roman" w:cs="Times New Roman"/>
          <w:sz w:val="24"/>
          <w:szCs w:val="24"/>
        </w:rPr>
        <w:t xml:space="preserve">) </w:t>
      </w:r>
    </w:p>
    <w:p w:rsidR="00B31E66" w:rsidRDefault="00B31E66" w:rsidP="00B31E66">
      <w:pPr>
        <w:pStyle w:val="ListeParagraf"/>
        <w:jc w:val="both"/>
        <w:rPr>
          <w:rFonts w:ascii="Times New Roman" w:hAnsi="Times New Roman" w:cs="Times New Roman"/>
          <w:sz w:val="24"/>
          <w:szCs w:val="24"/>
        </w:rPr>
      </w:pPr>
      <w:r w:rsidRPr="00B31E66">
        <w:rPr>
          <w:rFonts w:ascii="Times New Roman" w:hAnsi="Times New Roman" w:cs="Times New Roman"/>
          <w:sz w:val="24"/>
          <w:szCs w:val="24"/>
        </w:rPr>
        <w:t>f) Üye (</w:t>
      </w:r>
      <w:proofErr w:type="spellStart"/>
      <w:r w:rsidRPr="00B31E66">
        <w:rPr>
          <w:rFonts w:ascii="Times New Roman" w:hAnsi="Times New Roman" w:cs="Times New Roman"/>
          <w:sz w:val="24"/>
          <w:szCs w:val="24"/>
        </w:rPr>
        <w:t>Opsiyonel</w:t>
      </w:r>
      <w:proofErr w:type="spellEnd"/>
      <w:r w:rsidRPr="00B31E66">
        <w:rPr>
          <w:rFonts w:ascii="Times New Roman" w:hAnsi="Times New Roman" w:cs="Times New Roman"/>
          <w:sz w:val="24"/>
          <w:szCs w:val="24"/>
        </w:rPr>
        <w:t xml:space="preserve">) </w:t>
      </w:r>
    </w:p>
    <w:p w:rsidR="00B31E66" w:rsidRDefault="00B31E66" w:rsidP="00B31E66">
      <w:pPr>
        <w:pStyle w:val="ListeParagraf"/>
        <w:jc w:val="both"/>
        <w:rPr>
          <w:rFonts w:ascii="Times New Roman" w:hAnsi="Times New Roman" w:cs="Times New Roman"/>
          <w:sz w:val="24"/>
          <w:szCs w:val="24"/>
        </w:rPr>
      </w:pPr>
      <w:r w:rsidRPr="00B31E66">
        <w:rPr>
          <w:rFonts w:ascii="Times New Roman" w:hAnsi="Times New Roman" w:cs="Times New Roman"/>
          <w:sz w:val="24"/>
          <w:szCs w:val="24"/>
        </w:rPr>
        <w:t>g) Üye (</w:t>
      </w:r>
      <w:proofErr w:type="spellStart"/>
      <w:r w:rsidRPr="00B31E66">
        <w:rPr>
          <w:rFonts w:ascii="Times New Roman" w:hAnsi="Times New Roman" w:cs="Times New Roman"/>
          <w:sz w:val="24"/>
          <w:szCs w:val="24"/>
        </w:rPr>
        <w:t>Opsiyonel</w:t>
      </w:r>
      <w:proofErr w:type="spellEnd"/>
      <w:r w:rsidRPr="00B31E66">
        <w:rPr>
          <w:rFonts w:ascii="Times New Roman" w:hAnsi="Times New Roman" w:cs="Times New Roman"/>
          <w:sz w:val="24"/>
          <w:szCs w:val="24"/>
        </w:rPr>
        <w:t xml:space="preserve">) </w:t>
      </w:r>
    </w:p>
    <w:p w:rsidR="00B31E66" w:rsidRPr="00B31E66" w:rsidRDefault="00B31E66" w:rsidP="00B31E66">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Örnek: </w:t>
      </w:r>
    </w:p>
    <w:p w:rsidR="00B31E66" w:rsidRPr="00B31E66" w:rsidRDefault="00B31E66" w:rsidP="00B31E66">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Görevi:</w:t>
      </w:r>
      <w:r w:rsidRPr="00B31E66">
        <w:rPr>
          <w:rFonts w:ascii="Times New Roman" w:hAnsi="Times New Roman" w:cs="Times New Roman"/>
          <w:sz w:val="24"/>
          <w:szCs w:val="24"/>
        </w:rPr>
        <w:t xml:space="preserve"> Bu kişiler yönetim kurulunda karar alma aşamasında, uygulama aşamasında görev alırlar. Başkan tarafından verilen görevleri yerine getirir.</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NOT: Yönetim Kurulu:</w:t>
      </w:r>
      <w:r w:rsidRPr="00CB0D95">
        <w:rPr>
          <w:rFonts w:ascii="Times New Roman" w:hAnsi="Times New Roman" w:cs="Times New Roman"/>
          <w:sz w:val="24"/>
          <w:szCs w:val="24"/>
        </w:rPr>
        <w:t xml:space="preserve"> Üç üyeden oluşur ise öğrenci başkan ve öğrenci başkan yardımcısı sekreterlik ve üye görevlerini yerine getirirler. Her topluluk konuyu yönergeye uygun olarak istediği şekilde düzenleyebilir.</w:t>
      </w:r>
    </w:p>
    <w:p w:rsidR="0021780F"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Madde 9- Denetleme Kurulu </w:t>
      </w:r>
    </w:p>
    <w:p w:rsidR="00B31E66"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aşağıda verilen örneğe benzer şekilde (aynısı olmak zorunda değil) Spor Kültür ve Sanat Birliği Birim Yönergesine uygun olarak düzenleyeceklerdir </w:t>
      </w:r>
    </w:p>
    <w:p w:rsidR="0021780F"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lastRenderedPageBreak/>
        <w:t xml:space="preserve">Örnek: </w:t>
      </w:r>
    </w:p>
    <w:p w:rsidR="0021780F"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Genel Kurulda en çok oyu alan 3 üyeden oluşur. </w:t>
      </w:r>
    </w:p>
    <w:p w:rsidR="0021780F"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Görev ve Yetkileri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Yönetim Kurulu faaliyetlerini denetler ve bu konuda Genel Kurula rapor verir.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Gerekli gördüğü durumlarda genel kurulu olağan üstü toplantıya çağırır.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Her öğretim döneminde iki kez Ekim ve Mart aylarının ikinci haftasında Yönetim Listesi, Üye Listesi, Faaliyet Programı ve Faaliyet Raporu </w:t>
      </w:r>
      <w:proofErr w:type="spellStart"/>
      <w:r w:rsidRPr="00CB0D95">
        <w:rPr>
          <w:rFonts w:ascii="Times New Roman" w:hAnsi="Times New Roman" w:cs="Times New Roman"/>
          <w:sz w:val="24"/>
          <w:szCs w:val="24"/>
        </w:rPr>
        <w:t>SKS’ye</w:t>
      </w:r>
      <w:proofErr w:type="spellEnd"/>
      <w:r w:rsidRPr="00CB0D95">
        <w:rPr>
          <w:rFonts w:ascii="Times New Roman" w:hAnsi="Times New Roman" w:cs="Times New Roman"/>
          <w:sz w:val="24"/>
          <w:szCs w:val="24"/>
        </w:rPr>
        <w:t xml:space="preserve"> teslimini denetler.</w:t>
      </w:r>
    </w:p>
    <w:p w:rsidR="0021780F"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Madde 10- Topluluğun Gelir Kaynakları </w:t>
      </w:r>
    </w:p>
    <w:p w:rsidR="0021780F"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Topluluk Kurucu üyeleri bu kısmı Topluluğun Gelir Kaynakları adı altında Spor Kültür ve Sanat Birliği Birim Yönergesinin aşağıda belirtilen ilgili maddelerini göz önünde bulundurarak düzenleyeceklerdir. (Yönergede Madde 11’de belirtilen)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Topluluklar, üyelerden nakdi hiçbir gelir şeklinde aidat ya da başka bir başlık altında gelir elde edemezler.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Topluluklar hiçbir şekilde gelir elde edici paralı etkinlik(Konser, gezi, söyleşi, sertifika programı ve benzeri) düzenleyemezler. </w:t>
      </w:r>
    </w:p>
    <w:p w:rsidR="0021780F"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Topluluklar Spor, Kültür ve Sanat Birliği Başkanın onayı ile yapacakları Sponsorluk Sözleşmesi ile </w:t>
      </w:r>
      <w:proofErr w:type="gramStart"/>
      <w:r w:rsidRPr="00CB0D95">
        <w:rPr>
          <w:rFonts w:ascii="Times New Roman" w:hAnsi="Times New Roman" w:cs="Times New Roman"/>
          <w:sz w:val="24"/>
          <w:szCs w:val="24"/>
        </w:rPr>
        <w:t>sponsorluk</w:t>
      </w:r>
      <w:proofErr w:type="gramEnd"/>
      <w:r w:rsidRPr="00CB0D95">
        <w:rPr>
          <w:rFonts w:ascii="Times New Roman" w:hAnsi="Times New Roman" w:cs="Times New Roman"/>
          <w:sz w:val="24"/>
          <w:szCs w:val="24"/>
        </w:rPr>
        <w:t xml:space="preserve"> sağlayabilirler. </w:t>
      </w:r>
    </w:p>
    <w:p w:rsidR="00B31E66"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Madde 11- Topluluğun Çalışma Usulleri</w:t>
      </w:r>
      <w:r w:rsidRPr="00CB0D95">
        <w:rPr>
          <w:rFonts w:ascii="Times New Roman" w:hAnsi="Times New Roman" w:cs="Times New Roman"/>
          <w:sz w:val="24"/>
          <w:szCs w:val="24"/>
        </w:rPr>
        <w:t xml:space="preserve"> </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Topluluk Kurucu üyeleri bu kısmı Topluluğun Çalışma Usulleri adı altında Spor Kültür ve Sanat Birliği Birim Yönergesinin aşağıda belirtilen ilgili maddelerini göz önünde bulundurarak düzenleyeceklerdir.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Topluluklar kuruluş aşamasında hazırlayacakları tüzüklerinde belirtilen çalışma esaslarına göre etkinlikte bulunmalıdırlar. Topluluk çalışma esasları, bu yönergeye uygun olarak kendi kuruluş amaçlarına göre hazırlanır ve Spor, Kültür ve Sanat Birliği Yönetim kurulunun onayı ile yürürlüğe girer.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Topluluklar tarafından yapmak istedikleri faaliyet konularına uygun olarak kuruluş amaçları belirtilmelidir.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Topluluklar; üyelik şartları, üyelerin yetki ve sorumlulukları, üyeliğin sona ermesi ve fahri üyelik koşullarını tüzüklerinde belirtmelidirler.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d)</w:t>
      </w:r>
      <w:r w:rsidRPr="00CB0D95">
        <w:rPr>
          <w:rFonts w:ascii="Times New Roman" w:hAnsi="Times New Roman" w:cs="Times New Roman"/>
          <w:sz w:val="24"/>
          <w:szCs w:val="24"/>
        </w:rPr>
        <w:t xml:space="preserve"> Topluluklar, Madde 9’da belirtilen organlar ve Denetleme Kurulu’nun oluşumu ve işleyişine ilişkin bilgileri tüzüklerinde belirtmek zorundadırlar.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e)</w:t>
      </w:r>
      <w:r w:rsidRPr="00CB0D95">
        <w:rPr>
          <w:rFonts w:ascii="Times New Roman" w:hAnsi="Times New Roman" w:cs="Times New Roman"/>
          <w:sz w:val="24"/>
          <w:szCs w:val="24"/>
        </w:rPr>
        <w:t xml:space="preserve"> Topluluklar her eğitim-öğretim yılında en az bir defa yapılacak Genel Kurul ve diğer zamanlarda yapılacak olan Yönetim Kurulu toplantılarında almış oldukları kararları, toplantılardan bir hafta sonra Spor, Kültür ve Sanat Birliği’ne yazılı olarak iletilir.</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 xml:space="preserve"> f)</w:t>
      </w:r>
      <w:r w:rsidRPr="00CB0D95">
        <w:rPr>
          <w:rFonts w:ascii="Times New Roman" w:hAnsi="Times New Roman" w:cs="Times New Roman"/>
          <w:sz w:val="24"/>
          <w:szCs w:val="24"/>
        </w:rPr>
        <w:t xml:space="preserve"> Farklı birimlerde aynı etkinlik alanı içindeki toplulukların oluşumuna izin verilmez. Farklı birimlerdeki öğrenciler, aynı amaç için kurulmuş olan topluluk var ise bu topluluğa üye olarak faaliyetlerini sürdürebilirler. Topluluklar kendi etkinlik alanlarının dışına çıkamazlar; ancak başka etkinlik alanlarındaki topluluklar ile ortak çalışmalar yapabilir ve etkinlikler düzenleyebilirler.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g)</w:t>
      </w:r>
      <w:r w:rsidRPr="00CB0D95">
        <w:rPr>
          <w:rFonts w:ascii="Times New Roman" w:hAnsi="Times New Roman" w:cs="Times New Roman"/>
          <w:sz w:val="24"/>
          <w:szCs w:val="24"/>
        </w:rPr>
        <w:t xml:space="preserve"> Bölüm Toplulukları, öncelikle kendi okullarının spor, kültür ve sanat kurullarının, daha sonra ise spor, kültür ve sanat birliği yönetim kurulunun ve Rektörlüğün bilgisi ve onayı olmadan etkinlik düzenleyemez. Topluluk, tüzüğünde belirtilen topluluk amaçlarına uygun olarak düzenlenecek olan faaliyet ve etkinliklerde konu öncelikle Fakülte/Yüksek Okul Spor, Kültür ve Sanat Kurullarında görüşülerek uygun görüldüğü takdirde Dekanlık/Müdürlüklerin üst yazısı ile Rektörlüğe gönderilir. Spor, Kültür ve Sanat Birliği Başkanına </w:t>
      </w:r>
      <w:proofErr w:type="spellStart"/>
      <w:r w:rsidRPr="00CB0D95">
        <w:rPr>
          <w:rFonts w:ascii="Times New Roman" w:hAnsi="Times New Roman" w:cs="Times New Roman"/>
          <w:sz w:val="24"/>
          <w:szCs w:val="24"/>
        </w:rPr>
        <w:t>OLUR’a</w:t>
      </w:r>
      <w:proofErr w:type="spellEnd"/>
      <w:r w:rsidRPr="00CB0D95">
        <w:rPr>
          <w:rFonts w:ascii="Times New Roman" w:hAnsi="Times New Roman" w:cs="Times New Roman"/>
          <w:sz w:val="24"/>
          <w:szCs w:val="24"/>
        </w:rPr>
        <w:t xml:space="preserve"> sunulduktan sonra uygun görüldüğü takdirde faaliyet ve etkinlikler yapılabilir.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lastRenderedPageBreak/>
        <w:t>h)</w:t>
      </w:r>
      <w:r w:rsidRPr="00CB0D95">
        <w:rPr>
          <w:rFonts w:ascii="Times New Roman" w:hAnsi="Times New Roman" w:cs="Times New Roman"/>
          <w:sz w:val="24"/>
          <w:szCs w:val="24"/>
        </w:rPr>
        <w:t xml:space="preserve"> Genel Topluluklar, spor, kültür ve sanat birliği yönetim kurulunun ve Rektörlüğün bilgisi ve onayı olmadan etkinlik düzenleyemez. Topluluk, tüzüğünde belirtilen topluluk amaçlarına uygun olarak düzenlenecek olan faaliyet ve etkinlikleri Akademik Danışman ile görüşülerek uygun görüldüğü takdirde Rektörlük Genel Evrak Şube Müdürlüğü’ne evraklarını teslim eder. Spor, Kültür ve Sanat Birliği Başkanına </w:t>
      </w:r>
      <w:proofErr w:type="spellStart"/>
      <w:r w:rsidRPr="00CB0D95">
        <w:rPr>
          <w:rFonts w:ascii="Times New Roman" w:hAnsi="Times New Roman" w:cs="Times New Roman"/>
          <w:sz w:val="24"/>
          <w:szCs w:val="24"/>
        </w:rPr>
        <w:t>OLUR’a</w:t>
      </w:r>
      <w:proofErr w:type="spellEnd"/>
      <w:r w:rsidRPr="00CB0D95">
        <w:rPr>
          <w:rFonts w:ascii="Times New Roman" w:hAnsi="Times New Roman" w:cs="Times New Roman"/>
          <w:sz w:val="24"/>
          <w:szCs w:val="24"/>
        </w:rPr>
        <w:t xml:space="preserve"> sunulduktan sonra uygun görüldüğü takdirde faaliyet ve etkinlikler yapılabilir. </w:t>
      </w:r>
    </w:p>
    <w:p w:rsidR="00CB0D95" w:rsidRPr="00CB0D95" w:rsidRDefault="00F52EB8" w:rsidP="00CB0D95">
      <w:pPr>
        <w:pStyle w:val="ListeParagraf"/>
        <w:ind w:firstLine="696"/>
        <w:jc w:val="both"/>
        <w:rPr>
          <w:rFonts w:ascii="Times New Roman" w:hAnsi="Times New Roman" w:cs="Times New Roman"/>
          <w:sz w:val="24"/>
          <w:szCs w:val="24"/>
        </w:rPr>
      </w:pPr>
      <w:proofErr w:type="gramStart"/>
      <w:r w:rsidRPr="00B31E66">
        <w:rPr>
          <w:rFonts w:ascii="Times New Roman" w:hAnsi="Times New Roman" w:cs="Times New Roman"/>
          <w:b/>
          <w:sz w:val="24"/>
          <w:szCs w:val="24"/>
        </w:rPr>
        <w:t>a</w:t>
      </w:r>
      <w:proofErr w:type="gramEnd"/>
      <w:r w:rsidRPr="00B31E66">
        <w:rPr>
          <w:rFonts w:ascii="Times New Roman" w:hAnsi="Times New Roman" w:cs="Times New Roman"/>
          <w:b/>
          <w:sz w:val="24"/>
          <w:szCs w:val="24"/>
        </w:rPr>
        <w:t>, b, ve c</w:t>
      </w:r>
      <w:r w:rsidRPr="00CB0D95">
        <w:rPr>
          <w:rFonts w:ascii="Times New Roman" w:hAnsi="Times New Roman" w:cs="Times New Roman"/>
          <w:sz w:val="24"/>
          <w:szCs w:val="24"/>
        </w:rPr>
        <w:t xml:space="preserve"> paragrafları bir önceki maddede (Madde 10- Topluluğun Gelir Kaynakları) belirtildiği için tekrar edilmemiştir.</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i)</w:t>
      </w:r>
      <w:r w:rsidRPr="00CB0D95">
        <w:rPr>
          <w:rFonts w:ascii="Times New Roman" w:hAnsi="Times New Roman" w:cs="Times New Roman"/>
          <w:sz w:val="24"/>
          <w:szCs w:val="24"/>
        </w:rPr>
        <w:t xml:space="preserve"> Topluluklar, malzeme, üye kayıt, gelen-giden evrak ve karar defteri ve tutanakları 2 yıl süre ile muhafaza etmek zorundadır.</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 xml:space="preserve"> j)</w:t>
      </w:r>
      <w:r w:rsidRPr="00CB0D95">
        <w:rPr>
          <w:rFonts w:ascii="Times New Roman" w:hAnsi="Times New Roman" w:cs="Times New Roman"/>
          <w:sz w:val="24"/>
          <w:szCs w:val="24"/>
        </w:rPr>
        <w:t xml:space="preserve"> Toplulukların, yapacakları etkinliklerle ilgili malzeme talep ve istekleri mevzuatın vermiş olduğu imkânlar ölçüsünde Sağlık, Kültür ve Spor Dairesi Başkanlığı tarafından karşılanır.</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k)</w:t>
      </w:r>
      <w:r w:rsidRPr="00CB0D95">
        <w:rPr>
          <w:rFonts w:ascii="Times New Roman" w:hAnsi="Times New Roman" w:cs="Times New Roman"/>
          <w:sz w:val="24"/>
          <w:szCs w:val="24"/>
        </w:rPr>
        <w:t xml:space="preserve"> Topluluklar Birlik Yönetim Kurulu tarafından öngörülen tip tüzüklere göre teşkilatlanmalarını oluşturacaklardır. </w:t>
      </w:r>
    </w:p>
    <w:p w:rsidR="00B31E66"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Madde 12- Tutulacak Defterler</w:t>
      </w:r>
      <w:r w:rsidRPr="00CB0D95">
        <w:rPr>
          <w:rFonts w:ascii="Times New Roman" w:hAnsi="Times New Roman" w:cs="Times New Roman"/>
          <w:sz w:val="24"/>
          <w:szCs w:val="24"/>
        </w:rPr>
        <w:t xml:space="preserve"> </w:t>
      </w:r>
    </w:p>
    <w:p w:rsidR="00B31E66"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Topluluk Kurucu üyeleri bu kısmı Tutulacak Defterler adı altında Spor Kültür ve Sanat Birliği Birim Yönergesinin 11. Maddesinin aşağıda belirtilen ilgili paragrafını göz önünde bulundurarak düzenleyeceklerdir.</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 Topluluklar, malzeme, üye kayıt, gelen-giden evrak ve karar defteri ile ilgili belge ve tutanakları 2 yıl süre ile muhafaza etmek zorundadır. </w:t>
      </w:r>
    </w:p>
    <w:p w:rsidR="00B31E66"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Madde 13- Tüzüğün Ne Şekilde Değiştirileceği</w:t>
      </w:r>
      <w:r w:rsidRPr="00CB0D95">
        <w:rPr>
          <w:rFonts w:ascii="Times New Roman" w:hAnsi="Times New Roman" w:cs="Times New Roman"/>
          <w:sz w:val="24"/>
          <w:szCs w:val="24"/>
        </w:rPr>
        <w:t xml:space="preserve"> </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Topluluğun Kurucu üyeleri bu kısmı, aşağıda verilen örneğe benzer şekilde (aynısı olmak zorunda değil) Spor Kültür ve Sanat Birliği Birim Yönergesine uygun olarak düzenleyeceklerdir </w:t>
      </w:r>
    </w:p>
    <w:p w:rsidR="00CB0D95"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Örnek: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Tüzük değişikliği genel kurul kararı ile yapılabilir.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Tüzük değişikliği için gerekli olan karar çoğunluğu toplantıya katılan ve oy kullanma hakkı bulunan üyelerin oylarının 2/3’ü’dür. Genel kurulda tüzük değişikliği oylaması açık olarak yapılır. </w:t>
      </w:r>
    </w:p>
    <w:p w:rsidR="00CB0D95"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Madde 14-Topluluğun Askıya Alınması </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Topluluk Kurucu üyeleri bu kısmı Topluluğun Askıya Alınması adı altında Spor Kültür ve Sanat Birliği Birim Yönergesinin 12. Maddesinin aşağıda belirtilen ilgili paragraflarını göz önünde bulundurarak düzenleyeceklerdir.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Topluluğun Kurulmasındaki aranan şartlardan bir veya birden fazla şartı sağlamayan öğrenci toplulukları askıya alınır. (Ör: Topluluk Danışmanın istifa etmesi ve topluluğun danışmansız kalması, gerekli belgelerin teslim edilmemesi.)</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Askıda olduğu süreçte topluluğun faaliyetlerine izin verilmez.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Topluluk askeri şartları yerine getirdiği takdirde Spor, Kültür ve Sanat Birliği Kurulu tarafından devamlılığı toplantı gündemine alınacaktır.</w:t>
      </w:r>
    </w:p>
    <w:p w:rsidR="00CB0D95"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 xml:space="preserve">Madde 15- Topluluğun Feshi ve Kapatılması </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lastRenderedPageBreak/>
        <w:t xml:space="preserve">Topluluk Kurucu üyeleri bu kısmı Topluluğun Feshi ve Kapatılması adı altında Spor Kültür ve Sanat Birliği Birim Yönergesinin 13. Maddesinin aşağıda belirtilen ilgili paragraflarını göz önünde bulundurarak düzenleyeceklerdir.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Birlik Yönetim Kurulu gerekli gördüğü takdirde ilgili topluluğun faaliyetini durdurur veya topluluğu gerekçesi ile birlikte kapatabilir.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Topluluğun kapatılması halinde varsa, demirbaş ve mal varlığı Sağlık, Kültür ve Spor Dairesi Başkanlığına devredilir.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Bir eğitim-öğretim yılı içerisinde her hangi bir faaliyet ve etkinlikte bulunmayanlar,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d)</w:t>
      </w:r>
      <w:r w:rsidRPr="00CB0D95">
        <w:rPr>
          <w:rFonts w:ascii="Times New Roman" w:hAnsi="Times New Roman" w:cs="Times New Roman"/>
          <w:sz w:val="24"/>
          <w:szCs w:val="24"/>
        </w:rPr>
        <w:t xml:space="preserve"> Yönerge uygun hareket etmeyen topluluklar kapatılır.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e)</w:t>
      </w:r>
      <w:r w:rsidRPr="00CB0D95">
        <w:rPr>
          <w:rFonts w:ascii="Times New Roman" w:hAnsi="Times New Roman" w:cs="Times New Roman"/>
          <w:sz w:val="24"/>
          <w:szCs w:val="24"/>
        </w:rPr>
        <w:t xml:space="preserve"> Kapatılan Topluluk kapatma tarihinin üzerinden bir yıl geçmek suretiyle (başvuru dâhilinde) toplantı gündemine alınacaktır.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Örnek:</w:t>
      </w:r>
      <w:r w:rsidRPr="00CB0D95">
        <w:rPr>
          <w:rFonts w:ascii="Times New Roman" w:hAnsi="Times New Roman" w:cs="Times New Roman"/>
          <w:sz w:val="24"/>
          <w:szCs w:val="24"/>
        </w:rPr>
        <w:t xml:space="preserve"> Gerekli görüldüğü takdirde, genel kurul kararı ve rektörlüğün onayı ile faaliyetleri sonlandırılır. Topluluk, toplantıya katılan üyelerin 2/3 çoğunluk kararıyla dağıtabilir </w:t>
      </w:r>
    </w:p>
    <w:p w:rsidR="00CB0D95" w:rsidRPr="00B31E66" w:rsidRDefault="00F52EB8" w:rsidP="00CB0D95">
      <w:pPr>
        <w:pStyle w:val="ListeParagraf"/>
        <w:jc w:val="both"/>
        <w:rPr>
          <w:rFonts w:ascii="Times New Roman" w:hAnsi="Times New Roman" w:cs="Times New Roman"/>
          <w:b/>
          <w:sz w:val="24"/>
          <w:szCs w:val="24"/>
        </w:rPr>
      </w:pPr>
      <w:r w:rsidRPr="00B31E66">
        <w:rPr>
          <w:rFonts w:ascii="Times New Roman" w:hAnsi="Times New Roman" w:cs="Times New Roman"/>
          <w:b/>
          <w:sz w:val="24"/>
          <w:szCs w:val="24"/>
        </w:rPr>
        <w:t>Madde 16- Disiplin işleri</w:t>
      </w:r>
    </w:p>
    <w:p w:rsidR="00CB0D95" w:rsidRPr="00CB0D95" w:rsidRDefault="00F52EB8" w:rsidP="00CB0D95">
      <w:pPr>
        <w:pStyle w:val="ListeParagraf"/>
        <w:jc w:val="both"/>
        <w:rPr>
          <w:rFonts w:ascii="Times New Roman" w:hAnsi="Times New Roman" w:cs="Times New Roman"/>
          <w:sz w:val="24"/>
          <w:szCs w:val="24"/>
        </w:rPr>
      </w:pPr>
      <w:r w:rsidRPr="00CB0D95">
        <w:rPr>
          <w:rFonts w:ascii="Times New Roman" w:hAnsi="Times New Roman" w:cs="Times New Roman"/>
          <w:sz w:val="24"/>
          <w:szCs w:val="24"/>
        </w:rPr>
        <w:t xml:space="preserve">Topluluk Kurucu üyeleri bu kısmı Disiplin İşleri adı altında Spor Kültür ve Sanat Birliği Birim Yönergesinin 13. Maddesinin aşağıda belirtilen ilgili paragraflarını göz önünde bulundurarak düzenleyeceklerdir.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a)</w:t>
      </w:r>
      <w:r w:rsidRPr="00CB0D95">
        <w:rPr>
          <w:rFonts w:ascii="Times New Roman" w:hAnsi="Times New Roman" w:cs="Times New Roman"/>
          <w:sz w:val="24"/>
          <w:szCs w:val="24"/>
        </w:rPr>
        <w:t xml:space="preserve"> Topluluk çalışmalarına katılan öğrencilerden, yönerge kurallarına uymayan ve öğrenciliğe yakışmayan tutum ve davranışlarda bulunanlar hakkında, Yükseköğretim Kurumları Öğrenci Disiplin Yönetmeliğinin ilgili maddelerine göre işlem yapılır. Disiplin soruşturmasını gerektiren hallerde bu işlem Rektörlükçe yürütülür. Ayrıca topluluğun kurallarına ve amaçlarına uymayan üyenin, Topluluk Yönetim Kurulu tarafından ihraç edilmesine karar verilebilir. </w:t>
      </w:r>
    </w:p>
    <w:p w:rsidR="00CB0D95" w:rsidRPr="00CB0D95"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b)</w:t>
      </w:r>
      <w:r w:rsidRPr="00CB0D95">
        <w:rPr>
          <w:rFonts w:ascii="Times New Roman" w:hAnsi="Times New Roman" w:cs="Times New Roman"/>
          <w:sz w:val="24"/>
          <w:szCs w:val="24"/>
        </w:rPr>
        <w:t xml:space="preserve"> Herhangi bir disiplin cezası almış olan öğrenci, toplulukta yönetici olarak görev alamaz. Topluluk yöneticisi iken disiplin cezası alan öğrenci, bu görevini bırakmak zorundadır. </w:t>
      </w:r>
    </w:p>
    <w:p w:rsidR="00DD36F1" w:rsidRDefault="00F52EB8" w:rsidP="00CB0D95">
      <w:pPr>
        <w:pStyle w:val="ListeParagraf"/>
        <w:jc w:val="both"/>
        <w:rPr>
          <w:rFonts w:ascii="Times New Roman" w:hAnsi="Times New Roman" w:cs="Times New Roman"/>
          <w:sz w:val="24"/>
          <w:szCs w:val="24"/>
        </w:rPr>
      </w:pPr>
      <w:r w:rsidRPr="00B31E66">
        <w:rPr>
          <w:rFonts w:ascii="Times New Roman" w:hAnsi="Times New Roman" w:cs="Times New Roman"/>
          <w:b/>
          <w:sz w:val="24"/>
          <w:szCs w:val="24"/>
        </w:rPr>
        <w:t>c)</w:t>
      </w:r>
      <w:r w:rsidRPr="00CB0D95">
        <w:rPr>
          <w:rFonts w:ascii="Times New Roman" w:hAnsi="Times New Roman" w:cs="Times New Roman"/>
          <w:sz w:val="24"/>
          <w:szCs w:val="24"/>
        </w:rPr>
        <w:t xml:space="preserve"> Toplulukların denetimi Spor, Kültür ve Sanat Birliği Denetim Kurulu tarafından yapılır. </w:t>
      </w:r>
    </w:p>
    <w:p w:rsidR="00780EB4" w:rsidRPr="00CB0D95" w:rsidRDefault="00F52EB8" w:rsidP="00CB0D95">
      <w:pPr>
        <w:pStyle w:val="ListeParagraf"/>
        <w:jc w:val="both"/>
        <w:rPr>
          <w:rFonts w:ascii="Times New Roman" w:hAnsi="Times New Roman" w:cs="Times New Roman"/>
          <w:sz w:val="24"/>
          <w:szCs w:val="24"/>
        </w:rPr>
      </w:pPr>
      <w:r w:rsidRPr="00DD36F1">
        <w:rPr>
          <w:rFonts w:ascii="Times New Roman" w:hAnsi="Times New Roman" w:cs="Times New Roman"/>
          <w:b/>
          <w:sz w:val="24"/>
          <w:szCs w:val="24"/>
        </w:rPr>
        <w:t>Madde 17- Yürürlük:</w:t>
      </w:r>
      <w:r w:rsidRPr="00CB0D95">
        <w:rPr>
          <w:rFonts w:ascii="Times New Roman" w:hAnsi="Times New Roman" w:cs="Times New Roman"/>
          <w:sz w:val="24"/>
          <w:szCs w:val="24"/>
        </w:rPr>
        <w:t xml:space="preserve"> Topluluğun Kurulması ile ilgili başvuru yapıldıktan sonra Spor, Kültür ve Sanat Birliği Yönetim Kurulu Kararı ile yürürlüğe girer.</w:t>
      </w:r>
    </w:p>
    <w:sectPr w:rsidR="00780EB4" w:rsidRPr="00CB0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20EA9"/>
    <w:multiLevelType w:val="hybridMultilevel"/>
    <w:tmpl w:val="663222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5B"/>
    <w:rsid w:val="0021780F"/>
    <w:rsid w:val="002A2C85"/>
    <w:rsid w:val="00780EB4"/>
    <w:rsid w:val="007C5FCF"/>
    <w:rsid w:val="00B31E66"/>
    <w:rsid w:val="00BE145B"/>
    <w:rsid w:val="00CB0D95"/>
    <w:rsid w:val="00DD36F1"/>
    <w:rsid w:val="00DD5111"/>
    <w:rsid w:val="00ED44F7"/>
    <w:rsid w:val="00F52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061D"/>
  <w15:chartTrackingRefBased/>
  <w15:docId w15:val="{ECAD80F6-0C1E-482A-9EEA-82DFB409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2807</Words>
  <Characters>16004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pc</cp:lastModifiedBy>
  <cp:revision>10</cp:revision>
  <dcterms:created xsi:type="dcterms:W3CDTF">2018-12-19T07:49:00Z</dcterms:created>
  <dcterms:modified xsi:type="dcterms:W3CDTF">2019-02-18T08:43:00Z</dcterms:modified>
</cp:coreProperties>
</file>